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14" w:rsidRPr="00CD68AB" w:rsidRDefault="002708A9" w:rsidP="00DD29B1">
      <w:pPr>
        <w:jc w:val="center"/>
        <w:rPr>
          <w:rFonts w:ascii="Century Gothic" w:hAnsi="Century Gothic"/>
          <w:b/>
          <w:i/>
          <w:sz w:val="20"/>
          <w:szCs w:val="20"/>
          <w:lang w:val="uk-UA"/>
        </w:rPr>
      </w:pPr>
      <w:bookmarkStart w:id="0" w:name="_GoBack"/>
      <w:bookmarkEnd w:id="0"/>
      <w:r>
        <w:rPr>
          <w:rFonts w:ascii="Century Gothic" w:hAnsi="Century Gothic"/>
          <w:b/>
          <w:i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3.5pt;margin-top:153.95pt;width:184.65pt;height:27.9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" filled="f" stroked="f" strokeweight=".5pt">
            <v:path arrowok="t"/>
            <v:textbox>
              <w:txbxContent>
                <w:p w:rsidR="00BF7300" w:rsidRPr="00CD68AB" w:rsidRDefault="00BF7300" w:rsidP="00BF7300">
                  <w:pPr>
                    <w:rPr>
                      <w:rFonts w:ascii="Century Gothic" w:hAnsi="Century Gothic" w:cs="Times New Roman"/>
                      <w:lang w:val="uk-UA"/>
                    </w:rPr>
                  </w:pPr>
                  <w:r w:rsidRPr="00CD68AB">
                    <w:rPr>
                      <w:rFonts w:ascii="Century Gothic" w:hAnsi="Century Gothic" w:cs="Times New Roman"/>
                      <w:lang w:val="uk-UA"/>
                    </w:rPr>
                    <w:t xml:space="preserve">Одеський </w:t>
                  </w:r>
                  <w:r w:rsidR="00CD68AB" w:rsidRPr="00CD68AB">
                    <w:rPr>
                      <w:rFonts w:ascii="Century Gothic" w:hAnsi="Century Gothic" w:cs="Times New Roman"/>
                      <w:lang w:val="uk-UA"/>
                    </w:rPr>
                    <w:t>залізничний</w:t>
                  </w:r>
                  <w:r w:rsidR="003858C3">
                    <w:rPr>
                      <w:rFonts w:ascii="Century Gothic" w:hAnsi="Century Gothic" w:cs="Times New Roman"/>
                      <w:lang w:val="uk-UA"/>
                    </w:rPr>
                    <w:t xml:space="preserve"> </w:t>
                  </w:r>
                  <w:r w:rsidRPr="00CD68AB">
                    <w:rPr>
                      <w:rFonts w:ascii="Century Gothic" w:hAnsi="Century Gothic" w:cs="Times New Roman"/>
                      <w:lang w:val="uk-UA"/>
                    </w:rPr>
                    <w:t>вокзал</w:t>
                  </w:r>
                </w:p>
                <w:p w:rsidR="00BF7300" w:rsidRDefault="00BF7300"/>
              </w:txbxContent>
            </v:textbox>
          </v:shape>
        </w:pict>
      </w:r>
      <w:r w:rsidR="00784314" w:rsidRPr="00CD68AB">
        <w:rPr>
          <w:rFonts w:ascii="Century Gothic" w:hAnsi="Century Gothic"/>
          <w:b/>
          <w:i/>
          <w:sz w:val="20"/>
          <w:szCs w:val="20"/>
          <w:lang w:val="uk-UA"/>
        </w:rPr>
        <w:t>Проїзд від Одеського вокзалу до ОДАБА маршрутним</w:t>
      </w:r>
      <w:r w:rsidR="00415351">
        <w:rPr>
          <w:rFonts w:ascii="Century Gothic" w:hAnsi="Century Gothic"/>
          <w:b/>
          <w:i/>
          <w:sz w:val="20"/>
          <w:szCs w:val="20"/>
          <w:lang w:val="uk-UA"/>
        </w:rPr>
        <w:t>и</w:t>
      </w:r>
      <w:r w:rsidR="00784314" w:rsidRPr="00CD68AB">
        <w:rPr>
          <w:rFonts w:ascii="Century Gothic" w:hAnsi="Century Gothic"/>
          <w:b/>
          <w:i/>
          <w:sz w:val="20"/>
          <w:szCs w:val="20"/>
          <w:lang w:val="uk-UA"/>
        </w:rPr>
        <w:t xml:space="preserve"> таксі № 214 та № 127, трамва</w:t>
      </w:r>
      <w:r w:rsidR="00415351">
        <w:rPr>
          <w:rFonts w:ascii="Century Gothic" w:hAnsi="Century Gothic"/>
          <w:b/>
          <w:i/>
          <w:sz w:val="20"/>
          <w:szCs w:val="20"/>
          <w:lang w:val="uk-UA"/>
        </w:rPr>
        <w:t>я</w:t>
      </w:r>
      <w:r w:rsidR="00784314" w:rsidRPr="00CD68AB">
        <w:rPr>
          <w:rFonts w:ascii="Century Gothic" w:hAnsi="Century Gothic"/>
          <w:b/>
          <w:i/>
          <w:sz w:val="20"/>
          <w:szCs w:val="20"/>
          <w:lang w:val="uk-UA"/>
        </w:rPr>
        <w:t>м</w:t>
      </w:r>
      <w:r w:rsidR="00415351">
        <w:rPr>
          <w:rFonts w:ascii="Century Gothic" w:hAnsi="Century Gothic"/>
          <w:b/>
          <w:i/>
          <w:sz w:val="20"/>
          <w:szCs w:val="20"/>
          <w:lang w:val="uk-UA"/>
        </w:rPr>
        <w:t>и</w:t>
      </w:r>
      <w:r w:rsidR="00784314" w:rsidRPr="00CD68AB">
        <w:rPr>
          <w:rFonts w:ascii="Century Gothic" w:hAnsi="Century Gothic"/>
          <w:b/>
          <w:i/>
          <w:sz w:val="20"/>
          <w:szCs w:val="20"/>
          <w:lang w:val="uk-UA"/>
        </w:rPr>
        <w:t xml:space="preserve"> №28 та №3 до зупинки «Торгова»</w:t>
      </w:r>
      <w:r w:rsidR="00784314" w:rsidRPr="00CD68AB">
        <w:rPr>
          <w:rFonts w:ascii="Century Gothic" w:hAnsi="Century Gothic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2162175" cy="1442227"/>
            <wp:effectExtent l="0" t="0" r="0" b="5715"/>
            <wp:docPr id="2" name="Рисунок 2" descr="Картинки по запросу одесский 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одесский вокз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27" cy="1447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7300" w:rsidRDefault="002708A9" w:rsidP="00DD29B1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9" type="#_x0000_t32" style="position:absolute;left:0;text-align:left;margin-left:123.15pt;margin-top:2.6pt;width:0;height:24pt;z-index:25165977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" strokecolor="black [3040]">
            <v:stroke endarrow="open"/>
            <o:lock v:ext="edit" shapetype="f"/>
          </v:shape>
        </w:pict>
      </w:r>
    </w:p>
    <w:p w:rsidR="00784314" w:rsidRDefault="00145A3B" w:rsidP="00DD29B1">
      <w:pPr>
        <w:jc w:val="center"/>
        <w:rPr>
          <w:lang w:val="uk-UA"/>
        </w:rPr>
      </w:pPr>
      <w:r>
        <w:rPr>
          <w:rFonts w:ascii="Century Gothic" w:hAnsi="Century Gothic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1270</wp:posOffset>
            </wp:positionV>
            <wp:extent cx="2894330" cy="2923540"/>
            <wp:effectExtent l="0" t="0" r="0" b="0"/>
            <wp:wrapThrough wrapText="bothSides">
              <wp:wrapPolygon edited="0">
                <wp:start x="0" y="0"/>
                <wp:lineTo x="0" y="21394"/>
                <wp:lineTo x="21467" y="21394"/>
                <wp:lineTo x="21467" y="0"/>
                <wp:lineTo x="0" y="0"/>
              </wp:wrapPolygon>
            </wp:wrapThrough>
            <wp:docPr id="10" name="Рисунок 10" descr="C:\Users\HP\Desktop\Без имени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Без имени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8A9">
        <w:rPr>
          <w:noProof/>
          <w:lang w:eastAsia="ru-RU"/>
        </w:rPr>
        <w:pict>
          <v:shape id="Поле 5" o:spid="_x0000_s1027" type="#_x0000_t202" style="position:absolute;left:0;text-align:left;margin-left:49.65pt;margin-top:119.65pt;width:150pt;height:52.5pt;flip:x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" filled="f" stroked="f" strokeweight=".5pt">
            <v:path arrowok="t"/>
            <v:textbox>
              <w:txbxContent>
                <w:p w:rsidR="00BF7300" w:rsidRPr="00CD68AB" w:rsidRDefault="00BF7300" w:rsidP="00BF7300">
                  <w:pPr>
                    <w:jc w:val="center"/>
                    <w:rPr>
                      <w:rFonts w:ascii="Century Gothic" w:hAnsi="Century Gothic" w:cs="Times New Roman"/>
                      <w:lang w:val="uk-UA"/>
                    </w:rPr>
                  </w:pPr>
                  <w:r w:rsidRPr="00CD68AB">
                    <w:rPr>
                      <w:rFonts w:ascii="Century Gothic" w:hAnsi="Century Gothic" w:cs="Times New Roman"/>
                      <w:lang w:val="uk-UA"/>
                    </w:rPr>
                    <w:t>Одеська державна академія будівництва та архітектури</w:t>
                  </w:r>
                </w:p>
                <w:p w:rsidR="00BF7300" w:rsidRDefault="00BF7300" w:rsidP="00BF7300"/>
              </w:txbxContent>
            </v:textbox>
          </v:shape>
        </w:pict>
      </w:r>
      <w:r w:rsidR="00784314">
        <w:rPr>
          <w:noProof/>
          <w:lang w:eastAsia="ru-RU"/>
        </w:rPr>
        <w:drawing>
          <wp:inline distT="0" distB="0" distL="0" distR="0">
            <wp:extent cx="2162175" cy="1524000"/>
            <wp:effectExtent l="0" t="0" r="9525" b="0"/>
            <wp:docPr id="3" name="Рисунок 3" descr="Картинки по запросу ог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ога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64" cy="1527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4314" w:rsidRDefault="00784314" w:rsidP="00DD29B1">
      <w:pPr>
        <w:jc w:val="center"/>
        <w:rPr>
          <w:lang w:val="uk-UA"/>
        </w:rPr>
      </w:pPr>
    </w:p>
    <w:p w:rsidR="00784314" w:rsidRPr="00784314" w:rsidRDefault="00A13D77">
      <w:pPr>
        <w:rPr>
          <w:lang w:val="uk-UA"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273685</wp:posOffset>
            </wp:positionH>
            <wp:positionV relativeFrom="margin">
              <wp:posOffset>4639945</wp:posOffset>
            </wp:positionV>
            <wp:extent cx="2343785" cy="1875790"/>
            <wp:effectExtent l="0" t="0" r="0" b="0"/>
            <wp:wrapSquare wrapText="bothSides"/>
            <wp:docPr id="8" name="Рисунок 8" descr="C:\Users\HP\Desktop\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а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B19" w:rsidRDefault="00E92B19">
      <w:pPr>
        <w:rPr>
          <w:lang w:val="uk-UA"/>
        </w:rPr>
      </w:pPr>
    </w:p>
    <w:p w:rsidR="00E84E41" w:rsidRDefault="00E84E41">
      <w:pPr>
        <w:rPr>
          <w:lang w:val="uk-UA"/>
        </w:rPr>
      </w:pPr>
    </w:p>
    <w:p w:rsidR="00E84E41" w:rsidRDefault="00E84E41">
      <w:pPr>
        <w:rPr>
          <w:lang w:val="uk-UA"/>
        </w:rPr>
      </w:pPr>
    </w:p>
    <w:p w:rsidR="00E84E41" w:rsidRDefault="00E84E41">
      <w:pPr>
        <w:rPr>
          <w:lang w:val="uk-UA"/>
        </w:rPr>
      </w:pPr>
    </w:p>
    <w:p w:rsidR="00E92B19" w:rsidRDefault="00E92B19">
      <w:pPr>
        <w:rPr>
          <w:lang w:val="uk-UA"/>
        </w:rPr>
      </w:pPr>
    </w:p>
    <w:p w:rsidR="00E92B19" w:rsidRPr="00CD68AB" w:rsidRDefault="00711505" w:rsidP="000162C5">
      <w:pPr>
        <w:jc w:val="center"/>
        <w:rPr>
          <w:rFonts w:ascii="Century Gothic" w:hAnsi="Century Gothic" w:cs="Times New Roman"/>
          <w:sz w:val="24"/>
          <w:szCs w:val="24"/>
          <w:lang w:val="uk-UA"/>
        </w:rPr>
      </w:pPr>
      <w:r w:rsidRPr="00CD68AB">
        <w:rPr>
          <w:rFonts w:ascii="Century Gothic" w:hAnsi="Century Gothic" w:cs="Times New Roman"/>
          <w:sz w:val="24"/>
          <w:szCs w:val="24"/>
          <w:lang w:val="uk-UA"/>
        </w:rPr>
        <w:lastRenderedPageBreak/>
        <w:t>Адреса оргкомітету олімпіади:</w:t>
      </w:r>
    </w:p>
    <w:p w:rsidR="00E92B19" w:rsidRPr="00CD68AB" w:rsidRDefault="00711505" w:rsidP="000162C5">
      <w:pPr>
        <w:jc w:val="center"/>
        <w:rPr>
          <w:rFonts w:ascii="Century Gothic" w:hAnsi="Century Gothic" w:cs="Times New Roman"/>
          <w:b/>
          <w:sz w:val="24"/>
          <w:szCs w:val="24"/>
          <w:lang w:val="uk-UA"/>
        </w:rPr>
      </w:pPr>
      <w:r w:rsidRPr="00CD68AB">
        <w:rPr>
          <w:rFonts w:ascii="Century Gothic" w:hAnsi="Century Gothic" w:cs="Times New Roman"/>
          <w:b/>
          <w:sz w:val="24"/>
          <w:szCs w:val="24"/>
          <w:lang w:val="uk-UA"/>
        </w:rPr>
        <w:t>м. Одеса, Дідріхсона, 4</w:t>
      </w:r>
      <w:r w:rsidR="00555BB7">
        <w:rPr>
          <w:rFonts w:ascii="Century Gothic" w:hAnsi="Century Gothic" w:cs="Times New Roman"/>
          <w:b/>
          <w:sz w:val="24"/>
          <w:szCs w:val="24"/>
          <w:lang w:val="uk-UA"/>
        </w:rPr>
        <w:t>, к.340</w:t>
      </w:r>
    </w:p>
    <w:p w:rsidR="00E92B19" w:rsidRPr="00CD68AB" w:rsidRDefault="002708A9" w:rsidP="000162C5">
      <w:pPr>
        <w:jc w:val="center"/>
        <w:rPr>
          <w:rFonts w:ascii="Century Gothic" w:hAnsi="Century Gothic" w:cs="Times New Roman"/>
          <w:b/>
          <w:sz w:val="24"/>
          <w:szCs w:val="24"/>
          <w:lang w:val="uk-UA"/>
        </w:rPr>
      </w:pPr>
      <w:hyperlink r:id="rId11" w:history="1">
        <w:r w:rsidR="00711505" w:rsidRPr="00CD68AB">
          <w:rPr>
            <w:rStyle w:val="a3"/>
            <w:rFonts w:ascii="Century Gothic" w:hAnsi="Century Gothic" w:cs="Times New Roman"/>
            <w:b/>
            <w:color w:val="auto"/>
            <w:sz w:val="24"/>
            <w:szCs w:val="24"/>
            <w:lang w:val="uk-UA"/>
          </w:rPr>
          <w:t>http://www.ogasa.org.ua</w:t>
        </w:r>
      </w:hyperlink>
    </w:p>
    <w:p w:rsidR="00711505" w:rsidRPr="00CD68AB" w:rsidRDefault="00711505" w:rsidP="000162C5">
      <w:pPr>
        <w:jc w:val="center"/>
        <w:rPr>
          <w:rFonts w:ascii="Century Gothic" w:hAnsi="Century Gothic" w:cs="Times New Roman"/>
          <w:sz w:val="24"/>
          <w:szCs w:val="24"/>
          <w:lang w:val="uk-UA"/>
        </w:rPr>
      </w:pPr>
      <w:r w:rsidRPr="00CD68AB">
        <w:rPr>
          <w:rFonts w:ascii="Century Gothic" w:hAnsi="Century Gothic" w:cs="Times New Roman"/>
          <w:sz w:val="24"/>
          <w:szCs w:val="24"/>
          <w:lang w:val="uk-UA"/>
        </w:rPr>
        <w:t xml:space="preserve">Контактні телефони </w:t>
      </w:r>
      <w:r w:rsidR="00604C30">
        <w:rPr>
          <w:rFonts w:ascii="Century Gothic" w:hAnsi="Century Gothic" w:cs="Times New Roman"/>
          <w:sz w:val="24"/>
          <w:szCs w:val="24"/>
          <w:lang w:val="uk-UA"/>
        </w:rPr>
        <w:t>оргкомітету</w:t>
      </w:r>
      <w:r w:rsidR="009C4FE8" w:rsidRPr="00CD68AB">
        <w:rPr>
          <w:rFonts w:ascii="Century Gothic" w:hAnsi="Century Gothic" w:cs="Times New Roman"/>
          <w:sz w:val="24"/>
          <w:szCs w:val="24"/>
          <w:lang w:val="uk-UA"/>
        </w:rPr>
        <w:t>:</w:t>
      </w:r>
    </w:p>
    <w:p w:rsidR="00F317C7" w:rsidRDefault="00F317C7" w:rsidP="00F317C7">
      <w:pPr>
        <w:jc w:val="center"/>
        <w:rPr>
          <w:rFonts w:ascii="Century Gothic" w:hAnsi="Century Gothic" w:cs="Times New Roman"/>
          <w:b/>
          <w:sz w:val="24"/>
          <w:szCs w:val="24"/>
          <w:lang w:val="uk-UA"/>
        </w:rPr>
      </w:pPr>
      <w:r w:rsidRPr="00CD68AB">
        <w:rPr>
          <w:rFonts w:ascii="Century Gothic" w:hAnsi="Century Gothic" w:cs="Times New Roman"/>
          <w:sz w:val="24"/>
          <w:szCs w:val="24"/>
        </w:rPr>
        <w:t>тел</w:t>
      </w:r>
      <w:r w:rsidRPr="00A5783D">
        <w:rPr>
          <w:rFonts w:ascii="Century Gothic" w:hAnsi="Century Gothic" w:cs="Times New Roman"/>
          <w:sz w:val="24"/>
          <w:szCs w:val="24"/>
        </w:rPr>
        <w:t xml:space="preserve">. (048) </w:t>
      </w:r>
      <w:r w:rsidRPr="00A5783D">
        <w:rPr>
          <w:rFonts w:ascii="Century Gothic" w:hAnsi="Century Gothic" w:cs="Times New Roman"/>
          <w:b/>
          <w:sz w:val="24"/>
          <w:szCs w:val="24"/>
        </w:rPr>
        <w:t>729-85-05</w:t>
      </w:r>
    </w:p>
    <w:p w:rsidR="00ED71AD" w:rsidRPr="00333D2D" w:rsidRDefault="00ED71AD" w:rsidP="00F317C7">
      <w:pPr>
        <w:jc w:val="center"/>
        <w:rPr>
          <w:rFonts w:ascii="Century Gothic" w:hAnsi="Century Gothic" w:cs="Times New Roman"/>
          <w:b/>
          <w:sz w:val="20"/>
          <w:szCs w:val="20"/>
          <w:lang w:val="uk-UA"/>
        </w:rPr>
      </w:pPr>
      <w:r w:rsidRPr="00333D2D">
        <w:rPr>
          <w:rFonts w:ascii="Century Gothic" w:hAnsi="Century Gothic" w:cs="Times New Roman"/>
          <w:b/>
          <w:sz w:val="20"/>
          <w:szCs w:val="20"/>
          <w:lang w:val="uk-UA"/>
        </w:rPr>
        <w:t>097 228 93 15</w:t>
      </w:r>
      <w:r w:rsidR="0049761A">
        <w:rPr>
          <w:rFonts w:ascii="Century Gothic" w:hAnsi="Century Gothic" w:cs="Times New Roman"/>
          <w:b/>
          <w:sz w:val="20"/>
          <w:szCs w:val="20"/>
          <w:lang w:val="uk-UA"/>
        </w:rPr>
        <w:t xml:space="preserve"> </w:t>
      </w:r>
      <w:r w:rsidR="00333D2D" w:rsidRPr="00333D2D">
        <w:rPr>
          <w:rFonts w:ascii="Century Gothic" w:hAnsi="Century Gothic" w:cs="Times New Roman"/>
          <w:b/>
          <w:sz w:val="20"/>
          <w:szCs w:val="20"/>
          <w:lang w:val="uk-UA"/>
        </w:rPr>
        <w:t>Окландер Тетяна Олегівна</w:t>
      </w:r>
    </w:p>
    <w:p w:rsidR="00ED71AD" w:rsidRPr="00333D2D" w:rsidRDefault="00ED71AD" w:rsidP="00F317C7">
      <w:pPr>
        <w:jc w:val="center"/>
        <w:rPr>
          <w:rFonts w:ascii="Century Gothic" w:hAnsi="Century Gothic" w:cs="Times New Roman"/>
          <w:b/>
          <w:sz w:val="20"/>
          <w:szCs w:val="20"/>
          <w:lang w:val="uk-UA"/>
        </w:rPr>
      </w:pPr>
      <w:r w:rsidRPr="00333D2D">
        <w:rPr>
          <w:rFonts w:ascii="Century Gothic" w:hAnsi="Century Gothic" w:cs="Times New Roman"/>
          <w:b/>
          <w:sz w:val="20"/>
          <w:szCs w:val="20"/>
          <w:lang w:val="uk-UA"/>
        </w:rPr>
        <w:t>066 920 52 57</w:t>
      </w:r>
      <w:r w:rsidR="0049761A">
        <w:rPr>
          <w:rFonts w:ascii="Century Gothic" w:hAnsi="Century Gothic" w:cs="Times New Roman"/>
          <w:b/>
          <w:sz w:val="20"/>
          <w:szCs w:val="20"/>
          <w:lang w:val="uk-UA"/>
        </w:rPr>
        <w:t xml:space="preserve"> </w:t>
      </w:r>
      <w:r w:rsidR="00333D2D" w:rsidRPr="00333D2D">
        <w:rPr>
          <w:rFonts w:ascii="Century Gothic" w:hAnsi="Century Gothic" w:cs="Times New Roman"/>
          <w:b/>
          <w:sz w:val="20"/>
          <w:szCs w:val="20"/>
          <w:lang w:val="uk-UA"/>
        </w:rPr>
        <w:t>Жусь Оксана Миколаївна</w:t>
      </w:r>
    </w:p>
    <w:p w:rsidR="00ED71AD" w:rsidRPr="00ED71AD" w:rsidRDefault="00ED71AD" w:rsidP="00F317C7">
      <w:pPr>
        <w:jc w:val="center"/>
        <w:rPr>
          <w:rFonts w:ascii="Century Gothic" w:hAnsi="Century Gothic" w:cs="Times New Roman"/>
          <w:sz w:val="24"/>
          <w:szCs w:val="24"/>
          <w:lang w:val="uk-UA"/>
        </w:rPr>
      </w:pPr>
    </w:p>
    <w:p w:rsidR="009C4FE8" w:rsidRDefault="009C4F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1AD" w:rsidRDefault="00ED71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1AD" w:rsidRDefault="00ED71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1AD" w:rsidRDefault="00ED71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4FE8" w:rsidRDefault="009C4F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2B19" w:rsidRDefault="00E92B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2B19" w:rsidRDefault="00E92B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5A3B" w:rsidRDefault="00145A3B" w:rsidP="00145A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5A3B" w:rsidRDefault="002708A9" w:rsidP="00145A3B">
      <w:pPr>
        <w:spacing w:after="0"/>
        <w:rPr>
          <w:rFonts w:ascii="Century Gothic" w:hAnsi="Century Gothic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" o:spid="_x0000_s1028" type="#_x0000_t32" style="position:absolute;margin-left:25.7pt;margin-top:5.15pt;width:200.7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"/>
        </w:pict>
      </w:r>
    </w:p>
    <w:p w:rsidR="00E92B19" w:rsidRPr="00145A3B" w:rsidRDefault="00A36CCF" w:rsidP="00145A3B">
      <w:pPr>
        <w:spacing w:after="0"/>
        <w:jc w:val="center"/>
        <w:rPr>
          <w:rFonts w:ascii="Century Gothic" w:hAnsi="Century Gothic" w:cs="Times New Roman"/>
          <w:b/>
          <w:sz w:val="24"/>
          <w:szCs w:val="24"/>
          <w:lang w:val="uk-UA"/>
        </w:rPr>
      </w:pPr>
      <w:r w:rsidRPr="00145A3B">
        <w:rPr>
          <w:rFonts w:ascii="Century Gothic" w:hAnsi="Century Gothic" w:cs="Times New Roman"/>
          <w:b/>
          <w:sz w:val="24"/>
          <w:szCs w:val="24"/>
          <w:lang w:val="uk-UA"/>
        </w:rPr>
        <w:t>http://www.ep-ogasa.od.ua</w:t>
      </w:r>
    </w:p>
    <w:p w:rsidR="00E92B19" w:rsidRPr="00145A3B" w:rsidRDefault="00E92B19" w:rsidP="00145A3B">
      <w:pPr>
        <w:spacing w:after="0"/>
        <w:jc w:val="center"/>
        <w:rPr>
          <w:rFonts w:ascii="Century Gothic" w:hAnsi="Century Gothic" w:cs="Times New Roman"/>
          <w:b/>
          <w:sz w:val="24"/>
          <w:szCs w:val="24"/>
          <w:lang w:val="uk-UA"/>
        </w:rPr>
      </w:pPr>
    </w:p>
    <w:p w:rsidR="00E92B19" w:rsidRPr="006711DD" w:rsidRDefault="00E92B19" w:rsidP="00877FB0">
      <w:pPr>
        <w:spacing w:line="360" w:lineRule="auto"/>
        <w:jc w:val="center"/>
        <w:rPr>
          <w:rFonts w:ascii="Century Gothic" w:hAnsi="Century Gothic" w:cs="Times New Roman"/>
          <w:b/>
          <w:sz w:val="32"/>
          <w:szCs w:val="28"/>
          <w:lang w:val="uk-UA"/>
        </w:rPr>
      </w:pPr>
      <w:r w:rsidRPr="006711DD">
        <w:rPr>
          <w:rFonts w:ascii="Century Gothic" w:hAnsi="Century Gothic" w:cs="Times New Roman"/>
          <w:b/>
          <w:sz w:val="32"/>
          <w:szCs w:val="28"/>
          <w:lang w:val="uk-UA"/>
        </w:rPr>
        <w:lastRenderedPageBreak/>
        <w:t>Міністерство освіти і науки України</w:t>
      </w:r>
    </w:p>
    <w:p w:rsidR="00E92B19" w:rsidRPr="006711DD" w:rsidRDefault="00E92B19" w:rsidP="00877FB0">
      <w:pPr>
        <w:spacing w:line="360" w:lineRule="auto"/>
        <w:jc w:val="center"/>
        <w:rPr>
          <w:rFonts w:ascii="Century Gothic" w:hAnsi="Century Gothic" w:cs="Times New Roman"/>
          <w:b/>
          <w:sz w:val="32"/>
          <w:szCs w:val="28"/>
          <w:lang w:val="uk-UA"/>
        </w:rPr>
      </w:pPr>
      <w:r w:rsidRPr="006711DD">
        <w:rPr>
          <w:rFonts w:ascii="Century Gothic" w:hAnsi="Century Gothic" w:cs="Times New Roman"/>
          <w:b/>
          <w:sz w:val="32"/>
          <w:szCs w:val="28"/>
          <w:lang w:val="uk-UA"/>
        </w:rPr>
        <w:t>Одеська державна академія будівництва та архітектури</w:t>
      </w:r>
    </w:p>
    <w:p w:rsidR="00877FB0" w:rsidRDefault="00C111D8" w:rsidP="00877FB0">
      <w:pPr>
        <w:spacing w:line="360" w:lineRule="auto"/>
        <w:jc w:val="center"/>
        <w:rPr>
          <w:rFonts w:ascii="Century Gothic" w:hAnsi="Century Gothic"/>
          <w:color w:val="000000"/>
          <w:sz w:val="19"/>
          <w:szCs w:val="19"/>
          <w:lang w:val="uk-UA"/>
        </w:rPr>
      </w:pPr>
      <w:r w:rsidRPr="006711DD">
        <w:rPr>
          <w:rFonts w:ascii="Century Gothic" w:hAnsi="Century Gothic" w:cs="Times New Roman"/>
          <w:b/>
          <w:szCs w:val="28"/>
          <w:lang w:val="uk-UA"/>
        </w:rPr>
        <w:t>ФАКУЛЬТЕТ ЕКОНОМІКИ ТА УПРАВЛІННЯ В БУДІВНИЦТВІ</w:t>
      </w:r>
      <w:r w:rsidR="00C73E0E" w:rsidRPr="00C73E0E">
        <w:rPr>
          <w:rFonts w:ascii="Century Gothic" w:hAnsi="Century Gothic"/>
          <w:color w:val="000000"/>
          <w:sz w:val="19"/>
          <w:szCs w:val="19"/>
          <w:lang w:val="uk-UA"/>
        </w:rPr>
        <w:t xml:space="preserve"> </w:t>
      </w:r>
    </w:p>
    <w:p w:rsidR="00E92B19" w:rsidRPr="006711DD" w:rsidRDefault="00E92B19" w:rsidP="00877FB0">
      <w:pPr>
        <w:spacing w:line="360" w:lineRule="auto"/>
        <w:jc w:val="center"/>
        <w:rPr>
          <w:rFonts w:ascii="Century Gothic" w:hAnsi="Century Gothic" w:cs="Times New Roman"/>
          <w:szCs w:val="28"/>
          <w:lang w:val="uk-UA"/>
        </w:rPr>
      </w:pPr>
      <w:r w:rsidRPr="006711DD">
        <w:rPr>
          <w:rFonts w:ascii="Century Gothic" w:hAnsi="Century Gothic" w:cs="Times New Roman"/>
          <w:b/>
          <w:sz w:val="44"/>
          <w:szCs w:val="28"/>
          <w:lang w:val="uk-UA"/>
        </w:rPr>
        <w:t>ПРОГРАМА</w:t>
      </w:r>
    </w:p>
    <w:p w:rsidR="00E92B19" w:rsidRDefault="00E92B19" w:rsidP="00877FB0">
      <w:pPr>
        <w:spacing w:line="360" w:lineRule="auto"/>
        <w:jc w:val="center"/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</w:pPr>
      <w:r w:rsidRPr="006711DD"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  <w:t>ІІ ЕТАП</w:t>
      </w:r>
      <w:r w:rsidR="00415351"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  <w:t>У</w:t>
      </w:r>
    </w:p>
    <w:p w:rsidR="00415351" w:rsidRPr="00415351" w:rsidRDefault="00415351" w:rsidP="00877FB0">
      <w:pPr>
        <w:spacing w:line="360" w:lineRule="auto"/>
        <w:jc w:val="center"/>
        <w:rPr>
          <w:rFonts w:ascii="Century Gothic" w:hAnsi="Century Gothic" w:cs="Times New Roman"/>
          <w:b/>
          <w:color w:val="000000"/>
          <w:sz w:val="32"/>
          <w:szCs w:val="32"/>
          <w:lang w:val="uk-UA"/>
        </w:rPr>
      </w:pPr>
      <w:r w:rsidRPr="00415351">
        <w:rPr>
          <w:rFonts w:ascii="Century Gothic" w:hAnsi="Century Gothic" w:cs="Times New Roman"/>
          <w:b/>
          <w:color w:val="000000"/>
          <w:sz w:val="32"/>
          <w:szCs w:val="32"/>
          <w:lang w:val="uk-UA"/>
        </w:rPr>
        <w:t>Всеукраїнської олімпіади з дисципліни «Інвестування»</w:t>
      </w:r>
    </w:p>
    <w:p w:rsidR="00415351" w:rsidRPr="006711DD" w:rsidRDefault="00415351" w:rsidP="00877FB0">
      <w:pPr>
        <w:spacing w:line="360" w:lineRule="auto"/>
        <w:jc w:val="center"/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</w:pPr>
    </w:p>
    <w:p w:rsidR="00E92B19" w:rsidRPr="006711DD" w:rsidRDefault="00ED6C00" w:rsidP="00877FB0">
      <w:pPr>
        <w:spacing w:before="240" w:line="360" w:lineRule="auto"/>
        <w:jc w:val="center"/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</w:pPr>
      <w:r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  <w:t>19</w:t>
      </w:r>
      <w:r w:rsidR="00E92B19" w:rsidRPr="006711DD"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  <w:t>-</w:t>
      </w:r>
      <w:r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  <w:t>20</w:t>
      </w:r>
      <w:r w:rsidR="00E92B19" w:rsidRPr="006711DD"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  <w:t xml:space="preserve"> КВІТНЯ 201</w:t>
      </w:r>
      <w:r w:rsidR="00415351"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  <w:t>8</w:t>
      </w:r>
      <w:r w:rsidR="00E92B19" w:rsidRPr="006711DD"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  <w:t xml:space="preserve"> р.</w:t>
      </w:r>
    </w:p>
    <w:p w:rsidR="00E92B19" w:rsidRPr="006711DD" w:rsidRDefault="00E92B19" w:rsidP="00877FB0">
      <w:pPr>
        <w:spacing w:line="360" w:lineRule="auto"/>
        <w:jc w:val="center"/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</w:pPr>
      <w:r w:rsidRPr="006711DD">
        <w:rPr>
          <w:rFonts w:ascii="Century Gothic" w:hAnsi="Century Gothic" w:cs="Times New Roman"/>
          <w:b/>
          <w:color w:val="000000"/>
          <w:sz w:val="28"/>
          <w:szCs w:val="28"/>
          <w:lang w:val="uk-UA"/>
        </w:rPr>
        <w:t>м. Одеса</w:t>
      </w:r>
    </w:p>
    <w:p w:rsidR="00145A3B" w:rsidRDefault="00145A3B" w:rsidP="00CD68AB">
      <w:pPr>
        <w:pStyle w:val="a6"/>
        <w:spacing w:before="0" w:beforeAutospacing="0" w:after="240" w:afterAutospacing="0" w:line="276" w:lineRule="auto"/>
        <w:jc w:val="center"/>
        <w:rPr>
          <w:b/>
          <w:color w:val="000000"/>
          <w:sz w:val="22"/>
          <w:szCs w:val="27"/>
          <w:lang w:val="uk-UA"/>
        </w:rPr>
      </w:pPr>
    </w:p>
    <w:p w:rsidR="00145A3B" w:rsidRDefault="00145A3B" w:rsidP="00CD68AB">
      <w:pPr>
        <w:pStyle w:val="a6"/>
        <w:spacing w:before="0" w:beforeAutospacing="0" w:after="240" w:afterAutospacing="0" w:line="276" w:lineRule="auto"/>
        <w:jc w:val="center"/>
        <w:rPr>
          <w:b/>
          <w:color w:val="000000"/>
          <w:sz w:val="22"/>
          <w:szCs w:val="27"/>
          <w:lang w:val="uk-UA"/>
        </w:rPr>
      </w:pPr>
    </w:p>
    <w:p w:rsidR="00A332F0" w:rsidRPr="00CD68AB" w:rsidRDefault="00B05A76" w:rsidP="0073059A">
      <w:pPr>
        <w:pStyle w:val="a6"/>
        <w:spacing w:before="0" w:beforeAutospacing="0" w:after="0" w:afterAutospacing="0" w:line="264" w:lineRule="auto"/>
        <w:jc w:val="center"/>
        <w:rPr>
          <w:b/>
          <w:color w:val="000000"/>
          <w:sz w:val="22"/>
          <w:szCs w:val="27"/>
          <w:lang w:val="uk-UA"/>
        </w:rPr>
      </w:pPr>
      <w:r w:rsidRPr="006711DD">
        <w:rPr>
          <w:rFonts w:ascii="Century Gothic" w:hAnsi="Century Gothic"/>
          <w:b/>
          <w:color w:val="000000"/>
          <w:sz w:val="22"/>
          <w:szCs w:val="27"/>
          <w:lang w:val="uk-UA"/>
        </w:rPr>
        <w:lastRenderedPageBreak/>
        <w:t>ОРГАНІЗАЦІЙНИЙ КОМІТЕТ ОЛІМПІАДИ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 xml:space="preserve">Ковров А.В. 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>−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професор, ректор Одеської державної академії будівництва та архітектури</w:t>
      </w:r>
      <w:r w:rsidR="00CC1196" w:rsidRPr="006711DD">
        <w:rPr>
          <w:rFonts w:ascii="Century Gothic" w:hAnsi="Century Gothic"/>
          <w:color w:val="000000"/>
          <w:sz w:val="20"/>
          <w:szCs w:val="20"/>
          <w:lang w:val="uk-UA"/>
        </w:rPr>
        <w:t>, голова оргкомітету</w:t>
      </w:r>
    </w:p>
    <w:p w:rsidR="00555BB7" w:rsidRPr="00555BB7" w:rsidRDefault="00555BB7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555BB7">
        <w:rPr>
          <w:rFonts w:ascii="Century Gothic" w:hAnsi="Century Gothic"/>
          <w:b/>
          <w:color w:val="000000"/>
          <w:sz w:val="20"/>
          <w:szCs w:val="20"/>
          <w:lang w:val="uk-UA"/>
        </w:rPr>
        <w:t>Крутій Ю.С.</w:t>
      </w: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 –д.т.н., 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>професор</w:t>
      </w: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 проректор з науково-педагогічної роботи</w:t>
      </w:r>
      <w:r w:rsidR="00FD450C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>Одеської державної академії будівництва та архітектури, заступник голови оргкомітету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Педько І.А.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>−</w:t>
      </w:r>
      <w:r w:rsidR="00555BB7">
        <w:rPr>
          <w:rFonts w:ascii="Century Gothic" w:hAnsi="Century Gothic"/>
          <w:color w:val="000000"/>
          <w:sz w:val="20"/>
          <w:szCs w:val="20"/>
          <w:lang w:val="uk-UA"/>
        </w:rPr>
        <w:t>д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>.</w:t>
      </w:r>
      <w:r w:rsidR="00ED6C00">
        <w:rPr>
          <w:rFonts w:ascii="Century Gothic" w:hAnsi="Century Gothic"/>
          <w:color w:val="000000"/>
          <w:sz w:val="20"/>
          <w:szCs w:val="20"/>
          <w:lang w:val="uk-UA"/>
        </w:rPr>
        <w:t>е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>.н., декан факультету економіки та управління в будівництві ОДАБА</w:t>
      </w:r>
      <w:r w:rsidR="00CC1196" w:rsidRPr="006711DD">
        <w:rPr>
          <w:rFonts w:ascii="Century Gothic" w:hAnsi="Century Gothic"/>
          <w:color w:val="000000"/>
          <w:sz w:val="20"/>
          <w:szCs w:val="20"/>
          <w:lang w:val="uk-UA"/>
        </w:rPr>
        <w:t>, заступник голови оргкомітету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Окландер Т.О.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− 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д.е.н., завідувач кафедри економіки </w:t>
      </w:r>
      <w:r w:rsidR="00FD450C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Тюлькіна К.О.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−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к.е.н., доцент кафедри </w:t>
      </w:r>
      <w:r w:rsidR="0073059A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Ракицька С.О.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−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к.е.н., доцент кафедри </w:t>
      </w:r>
      <w:r w:rsidR="0073059A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Камбур О.Л.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−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к.е.н., доцент кафедри </w:t>
      </w:r>
      <w:r w:rsidR="0073059A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Пандас А.В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>.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−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к.е.н., доцент кафедри </w:t>
      </w:r>
      <w:r w:rsidR="0073059A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ED6C00" w:rsidRPr="006711DD" w:rsidRDefault="00ED6C00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Петрищенко Н.А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. − к.е.н.,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доцент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кафедри </w:t>
      </w:r>
      <w:r w:rsidR="0073059A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A332F0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 xml:space="preserve">Кулікова Л.В. 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− 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доцент кафедри </w:t>
      </w:r>
      <w:r w:rsidR="0073059A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73059A" w:rsidRPr="006711DD" w:rsidRDefault="0073059A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b/>
          <w:color w:val="000000"/>
          <w:sz w:val="20"/>
          <w:szCs w:val="20"/>
          <w:lang w:val="uk-UA"/>
        </w:rPr>
        <w:t>Фроліна К.</w:t>
      </w: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Л. </w:t>
      </w:r>
      <w:r w:rsidR="00415351">
        <w:rPr>
          <w:rFonts w:ascii="Century Gothic" w:hAnsi="Century Gothic"/>
          <w:color w:val="000000"/>
          <w:sz w:val="20"/>
          <w:szCs w:val="20"/>
          <w:lang w:val="uk-UA"/>
        </w:rPr>
        <w:t>– к.е.н.,</w:t>
      </w: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доцент кафедри економіки </w:t>
      </w:r>
      <w:r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Жусь О.М.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−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старший викладач кафедри </w:t>
      </w:r>
      <w:r w:rsidR="0073059A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Серьогіна Н.В.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>−</w:t>
      </w:r>
      <w:r w:rsidR="00415351">
        <w:rPr>
          <w:rFonts w:ascii="Century Gothic" w:hAnsi="Century Gothic"/>
          <w:color w:val="000000"/>
          <w:sz w:val="20"/>
          <w:szCs w:val="20"/>
          <w:lang w:val="uk-UA"/>
        </w:rPr>
        <w:t xml:space="preserve"> к.е.н.,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старший викладач кафедри 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</w:p>
    <w:p w:rsidR="00415351" w:rsidRPr="00A17B6D" w:rsidRDefault="00415351" w:rsidP="00415351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b/>
          <w:color w:val="000000"/>
          <w:sz w:val="20"/>
          <w:szCs w:val="20"/>
          <w:lang w:val="uk-UA"/>
        </w:rPr>
        <w:t xml:space="preserve">Добролюбська Г.І. </w:t>
      </w:r>
      <w:r w:rsidRPr="0073059A">
        <w:rPr>
          <w:rFonts w:ascii="Century Gothic" w:hAnsi="Century Gothic"/>
          <w:color w:val="000000"/>
          <w:sz w:val="20"/>
          <w:szCs w:val="20"/>
          <w:lang w:val="uk-UA"/>
        </w:rPr>
        <w:t xml:space="preserve">– доцент </w:t>
      </w:r>
      <w:r>
        <w:rPr>
          <w:rFonts w:ascii="Century Gothic" w:hAnsi="Century Gothic"/>
          <w:color w:val="000000"/>
          <w:sz w:val="20"/>
          <w:szCs w:val="20"/>
          <w:lang w:val="uk-UA"/>
        </w:rPr>
        <w:t>кафедри та підприємництва</w:t>
      </w:r>
    </w:p>
    <w:p w:rsidR="00A332F0" w:rsidRPr="006711DD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Ветрогон О.В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. 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− 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асистент кафедри </w:t>
      </w:r>
      <w:r w:rsidR="0073059A"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604C30" w:rsidRDefault="00B05A76" w:rsidP="0073059A">
      <w:pPr>
        <w:pStyle w:val="a6"/>
        <w:numPr>
          <w:ilvl w:val="0"/>
          <w:numId w:val="2"/>
        </w:numPr>
        <w:spacing w:before="0" w:beforeAutospacing="0" w:after="0" w:afterAutospacing="0" w:line="264" w:lineRule="auto"/>
        <w:ind w:left="426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6711DD">
        <w:rPr>
          <w:rFonts w:ascii="Century Gothic" w:hAnsi="Century Gothic"/>
          <w:b/>
          <w:color w:val="000000"/>
          <w:sz w:val="20"/>
          <w:szCs w:val="20"/>
          <w:lang w:val="uk-UA"/>
        </w:rPr>
        <w:t>Осетян О.М.</w:t>
      </w:r>
      <w:r w:rsidR="00A332F0" w:rsidRPr="006711DD">
        <w:rPr>
          <w:rFonts w:ascii="Century Gothic" w:hAnsi="Century Gothic"/>
          <w:color w:val="000000"/>
          <w:sz w:val="20"/>
          <w:szCs w:val="20"/>
          <w:lang w:val="uk-UA"/>
        </w:rPr>
        <w:t>−</w:t>
      </w:r>
      <w:r w:rsidRPr="006711DD">
        <w:rPr>
          <w:rFonts w:ascii="Century Gothic" w:hAnsi="Century Gothic"/>
          <w:color w:val="000000"/>
          <w:sz w:val="20"/>
          <w:szCs w:val="20"/>
          <w:lang w:val="uk-UA"/>
        </w:rPr>
        <w:t xml:space="preserve"> асистент кафедри економіки </w:t>
      </w:r>
      <w:r w:rsidR="0073059A">
        <w:rPr>
          <w:rFonts w:ascii="Century Gothic" w:hAnsi="Century Gothic"/>
          <w:color w:val="000000"/>
          <w:sz w:val="20"/>
          <w:szCs w:val="20"/>
          <w:lang w:val="uk-UA"/>
        </w:rPr>
        <w:t>та підприємництва</w:t>
      </w:r>
    </w:p>
    <w:p w:rsidR="00ED6C00" w:rsidRDefault="00ED6C00" w:rsidP="00A332F0">
      <w:pPr>
        <w:pStyle w:val="a6"/>
        <w:spacing w:before="0" w:beforeAutospacing="0" w:after="240" w:afterAutospacing="0" w:line="276" w:lineRule="auto"/>
        <w:jc w:val="center"/>
        <w:rPr>
          <w:rFonts w:ascii="Century Gothic" w:hAnsi="Century Gothic"/>
          <w:b/>
          <w:color w:val="000000"/>
          <w:sz w:val="22"/>
          <w:szCs w:val="27"/>
          <w:lang w:val="uk-UA"/>
        </w:rPr>
      </w:pPr>
    </w:p>
    <w:p w:rsidR="00CC1196" w:rsidRPr="006711DD" w:rsidRDefault="00CC1196" w:rsidP="00415351">
      <w:pPr>
        <w:pStyle w:val="a6"/>
        <w:spacing w:before="0" w:beforeAutospacing="0" w:after="0" w:afterAutospacing="0" w:line="276" w:lineRule="auto"/>
        <w:jc w:val="center"/>
        <w:rPr>
          <w:rFonts w:ascii="Century Gothic" w:hAnsi="Century Gothic"/>
          <w:b/>
          <w:color w:val="000000"/>
          <w:sz w:val="22"/>
          <w:szCs w:val="27"/>
          <w:lang w:val="uk-UA"/>
        </w:rPr>
      </w:pPr>
      <w:r w:rsidRPr="006711DD">
        <w:rPr>
          <w:rFonts w:ascii="Century Gothic" w:hAnsi="Century Gothic"/>
          <w:b/>
          <w:color w:val="000000"/>
          <w:sz w:val="22"/>
          <w:szCs w:val="27"/>
          <w:lang w:val="uk-UA"/>
        </w:rPr>
        <w:lastRenderedPageBreak/>
        <w:t>ЖУРІ ОЛ</w:t>
      </w:r>
      <w:r w:rsidR="00A332F0" w:rsidRPr="006711DD">
        <w:rPr>
          <w:rFonts w:ascii="Century Gothic" w:hAnsi="Century Gothic"/>
          <w:b/>
          <w:color w:val="000000"/>
          <w:sz w:val="22"/>
          <w:szCs w:val="27"/>
          <w:lang w:val="uk-UA"/>
        </w:rPr>
        <w:t>І</w:t>
      </w:r>
      <w:r w:rsidRPr="006711DD">
        <w:rPr>
          <w:rFonts w:ascii="Century Gothic" w:hAnsi="Century Gothic"/>
          <w:b/>
          <w:color w:val="000000"/>
          <w:sz w:val="22"/>
          <w:szCs w:val="27"/>
          <w:lang w:val="uk-UA"/>
        </w:rPr>
        <w:t>МПІАДИ</w:t>
      </w:r>
    </w:p>
    <w:p w:rsidR="00CC1196" w:rsidRPr="00205A41" w:rsidRDefault="0073059A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19"/>
          <w:szCs w:val="19"/>
          <w:lang w:val="uk-UA"/>
        </w:rPr>
      </w:pPr>
      <w:r w:rsidRPr="00205A41">
        <w:rPr>
          <w:rFonts w:ascii="Century Gothic" w:hAnsi="Century Gothic"/>
          <w:b/>
          <w:color w:val="000000"/>
          <w:sz w:val="19"/>
          <w:szCs w:val="19"/>
          <w:lang w:val="uk-UA"/>
        </w:rPr>
        <w:t>Окландер Т</w:t>
      </w:r>
      <w:r w:rsidR="00CC1196" w:rsidRPr="00205A41">
        <w:rPr>
          <w:rFonts w:ascii="Century Gothic" w:hAnsi="Century Gothic"/>
          <w:b/>
          <w:color w:val="000000"/>
          <w:sz w:val="19"/>
          <w:szCs w:val="19"/>
          <w:lang w:val="uk-UA"/>
        </w:rPr>
        <w:t>.</w:t>
      </w:r>
      <w:r w:rsidRPr="00205A41">
        <w:rPr>
          <w:rFonts w:ascii="Century Gothic" w:hAnsi="Century Gothic"/>
          <w:b/>
          <w:color w:val="000000"/>
          <w:sz w:val="19"/>
          <w:szCs w:val="19"/>
          <w:lang w:val="uk-UA"/>
        </w:rPr>
        <w:t>О.</w:t>
      </w:r>
      <w:r w:rsidR="00B7799D" w:rsidRPr="00205A41">
        <w:rPr>
          <w:rFonts w:ascii="Century Gothic" w:hAnsi="Century Gothic"/>
          <w:b/>
          <w:color w:val="000000"/>
          <w:sz w:val="19"/>
          <w:szCs w:val="19"/>
          <w:lang w:val="uk-UA"/>
        </w:rPr>
        <w:t xml:space="preserve"> </w:t>
      </w:r>
      <w:r w:rsidR="00F317C7"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− </w:t>
      </w:r>
      <w:r w:rsidR="00CC1196"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д.е.н., </w:t>
      </w:r>
      <w:r w:rsidR="00B7799D" w:rsidRPr="00205A41">
        <w:rPr>
          <w:rFonts w:ascii="Century Gothic" w:hAnsi="Century Gothic"/>
          <w:color w:val="000000"/>
          <w:sz w:val="19"/>
          <w:szCs w:val="19"/>
          <w:lang w:val="uk-UA"/>
        </w:rPr>
        <w:t>завідувач кафедри економіки та підприємництва</w:t>
      </w:r>
      <w:r w:rsidR="00CC1196"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 Одеської державної академії будівництва та архітектури, голова журі</w:t>
      </w:r>
    </w:p>
    <w:p w:rsidR="00B7799D" w:rsidRPr="00205A41" w:rsidRDefault="00B7799D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19"/>
          <w:szCs w:val="19"/>
          <w:lang w:val="uk-UA"/>
        </w:rPr>
      </w:pPr>
      <w:r w:rsidRPr="00205A41">
        <w:rPr>
          <w:rFonts w:ascii="Century Gothic" w:hAnsi="Century Gothic"/>
          <w:b/>
          <w:sz w:val="19"/>
          <w:lang w:val="uk-UA"/>
        </w:rPr>
        <w:t>Череп А.В.</w:t>
      </w:r>
      <w:r w:rsidRPr="00205A41">
        <w:rPr>
          <w:rFonts w:ascii="Century Gothic" w:hAnsi="Century Gothic"/>
          <w:sz w:val="19"/>
          <w:lang w:val="uk-UA"/>
        </w:rPr>
        <w:t xml:space="preserve"> </w:t>
      </w:r>
      <w:r w:rsidRPr="00205A41">
        <w:rPr>
          <w:rFonts w:ascii="Century Gothic" w:hAnsi="Century Gothic"/>
          <w:color w:val="000000"/>
          <w:sz w:val="19"/>
          <w:szCs w:val="19"/>
          <w:lang w:val="uk-UA"/>
        </w:rPr>
        <w:t>− д.е.н.,</w:t>
      </w:r>
      <w:r w:rsidRPr="00205A41">
        <w:rPr>
          <w:rFonts w:ascii="Century Gothic" w:hAnsi="Century Gothic"/>
          <w:sz w:val="19"/>
          <w:lang w:val="uk-UA"/>
        </w:rPr>
        <w:t xml:space="preserve"> професор, декан економічного факультету Запорізького національного університету</w:t>
      </w:r>
      <w:r w:rsidR="00AC7CDD" w:rsidRPr="00205A41">
        <w:rPr>
          <w:rFonts w:ascii="Century Gothic" w:hAnsi="Century Gothic"/>
          <w:sz w:val="19"/>
          <w:lang w:val="uk-UA"/>
        </w:rPr>
        <w:t xml:space="preserve">, </w:t>
      </w:r>
      <w:r w:rsidR="00AC7CDD" w:rsidRPr="00205A41">
        <w:rPr>
          <w:rFonts w:ascii="Century Gothic" w:hAnsi="Century Gothic"/>
          <w:color w:val="000000"/>
          <w:sz w:val="19"/>
          <w:szCs w:val="19"/>
          <w:lang w:val="uk-UA"/>
        </w:rPr>
        <w:t>заступник голови журі</w:t>
      </w:r>
    </w:p>
    <w:p w:rsidR="00A332F0" w:rsidRPr="00205A41" w:rsidRDefault="00CC1196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19"/>
          <w:szCs w:val="19"/>
          <w:lang w:val="uk-UA"/>
        </w:rPr>
      </w:pPr>
      <w:r w:rsidRPr="00205A41">
        <w:rPr>
          <w:rFonts w:ascii="Century Gothic" w:hAnsi="Century Gothic"/>
          <w:b/>
          <w:color w:val="000000"/>
          <w:sz w:val="19"/>
          <w:szCs w:val="19"/>
          <w:lang w:val="uk-UA"/>
        </w:rPr>
        <w:t>Яшкіна О.І.</w:t>
      </w:r>
      <w:r w:rsidR="00F317C7" w:rsidRPr="00205A41">
        <w:rPr>
          <w:rFonts w:ascii="Century Gothic" w:hAnsi="Century Gothic"/>
          <w:color w:val="000000"/>
          <w:sz w:val="19"/>
          <w:szCs w:val="19"/>
          <w:lang w:val="uk-UA"/>
        </w:rPr>
        <w:t>−</w:t>
      </w:r>
      <w:r w:rsidR="00415351">
        <w:rPr>
          <w:rFonts w:ascii="Century Gothic" w:hAnsi="Century Gothic"/>
          <w:color w:val="000000"/>
          <w:sz w:val="19"/>
          <w:szCs w:val="19"/>
          <w:lang w:val="uk-UA"/>
        </w:rPr>
        <w:t xml:space="preserve"> </w:t>
      </w:r>
      <w:r w:rsidRPr="00205A41">
        <w:rPr>
          <w:rFonts w:ascii="Century Gothic" w:hAnsi="Century Gothic"/>
          <w:color w:val="000000"/>
          <w:sz w:val="19"/>
          <w:szCs w:val="19"/>
          <w:lang w:val="uk-UA"/>
        </w:rPr>
        <w:t>д.е.н., професор кафедри маркетингу Одеського національного політехнічного університету, заступник голови журі</w:t>
      </w:r>
    </w:p>
    <w:p w:rsidR="00A332F0" w:rsidRPr="00877FB0" w:rsidRDefault="00AC7CDD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205A41">
        <w:rPr>
          <w:rFonts w:ascii="Century Gothic" w:hAnsi="Century Gothic"/>
          <w:b/>
          <w:sz w:val="19"/>
          <w:lang w:val="uk-UA"/>
        </w:rPr>
        <w:t>Коваленко Ю.М.</w:t>
      </w:r>
      <w:r w:rsidRPr="00205A41">
        <w:rPr>
          <w:rFonts w:ascii="Century Gothic" w:hAnsi="Century Gothic"/>
          <w:sz w:val="19"/>
          <w:lang w:val="uk-UA"/>
        </w:rPr>
        <w:t xml:space="preserve"> </w:t>
      </w:r>
      <w:r w:rsidR="00F317C7" w:rsidRPr="00205A41">
        <w:rPr>
          <w:rFonts w:ascii="Century Gothic" w:hAnsi="Century Gothic"/>
          <w:color w:val="000000"/>
          <w:sz w:val="19"/>
          <w:szCs w:val="19"/>
          <w:lang w:val="uk-UA"/>
        </w:rPr>
        <w:t>−</w:t>
      </w:r>
      <w:r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 </w:t>
      </w:r>
      <w:r w:rsidR="00877FB0" w:rsidRPr="00877FB0">
        <w:rPr>
          <w:rFonts w:ascii="Century Gothic" w:hAnsi="Century Gothic"/>
          <w:sz w:val="20"/>
          <w:szCs w:val="20"/>
          <w:lang w:val="uk-UA"/>
        </w:rPr>
        <w:t>д.е.н., професор кафедри фінансових ринків Університету державної фіскальної служби України</w:t>
      </w:r>
    </w:p>
    <w:p w:rsidR="00AC7CDD" w:rsidRPr="00205A41" w:rsidRDefault="00205A41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19"/>
          <w:szCs w:val="19"/>
          <w:lang w:val="uk-UA"/>
        </w:rPr>
      </w:pPr>
      <w:r w:rsidRPr="00205A41">
        <w:rPr>
          <w:rFonts w:ascii="Century Gothic" w:hAnsi="Century Gothic"/>
          <w:sz w:val="19"/>
          <w:lang w:val="uk-UA"/>
        </w:rPr>
        <w:t>Захаркін О.О. – д.е.н., доцент кафедри фінансів і кредиту Сумського державного університету</w:t>
      </w:r>
    </w:p>
    <w:p w:rsidR="00AC7CDD" w:rsidRPr="00205A41" w:rsidRDefault="00AC7CDD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19"/>
          <w:szCs w:val="19"/>
          <w:lang w:val="uk-UA"/>
        </w:rPr>
      </w:pPr>
      <w:r w:rsidRPr="00877FB0">
        <w:rPr>
          <w:rFonts w:ascii="Century Gothic" w:hAnsi="Century Gothic"/>
          <w:b/>
          <w:sz w:val="19"/>
          <w:lang w:val="uk-UA"/>
        </w:rPr>
        <w:t>Петренко І.П.</w:t>
      </w:r>
      <w:r w:rsidRPr="00205A41">
        <w:rPr>
          <w:rFonts w:ascii="Century Gothic" w:hAnsi="Century Gothic"/>
          <w:sz w:val="19"/>
          <w:lang w:val="uk-UA"/>
        </w:rPr>
        <w:t xml:space="preserve"> – к.е.н., доцент кафедри інвестиційної діяльності Державного вищого навчального закладу «Київський національний економічний університет імені Вадима Гетьмана»</w:t>
      </w:r>
    </w:p>
    <w:p w:rsidR="00AC7CDD" w:rsidRPr="00205A41" w:rsidRDefault="00AC7CDD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19"/>
          <w:szCs w:val="19"/>
          <w:lang w:val="uk-UA"/>
        </w:rPr>
      </w:pPr>
      <w:r w:rsidRPr="00205A41">
        <w:rPr>
          <w:rFonts w:ascii="Century Gothic" w:hAnsi="Century Gothic"/>
          <w:b/>
          <w:sz w:val="19"/>
          <w:lang w:val="uk-UA"/>
        </w:rPr>
        <w:t>Попова В.В.</w:t>
      </w:r>
      <w:r w:rsidRPr="00205A41">
        <w:rPr>
          <w:rFonts w:ascii="Century Gothic" w:hAnsi="Century Gothic"/>
          <w:sz w:val="19"/>
          <w:lang w:val="uk-UA"/>
        </w:rPr>
        <w:t xml:space="preserve"> – к.е.н., доцент кафедри обліку, економіки і управління персоналом Державного вищого навчального закладу «Придніпровська державна академія будівництва та архітектури»</w:t>
      </w:r>
    </w:p>
    <w:p w:rsidR="00A5783D" w:rsidRPr="00205A41" w:rsidRDefault="00A5783D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19"/>
          <w:szCs w:val="19"/>
          <w:lang w:val="uk-UA"/>
        </w:rPr>
      </w:pPr>
      <w:r w:rsidRPr="00205A41">
        <w:rPr>
          <w:rFonts w:ascii="Century Gothic" w:hAnsi="Century Gothic"/>
          <w:b/>
          <w:color w:val="000000"/>
          <w:sz w:val="19"/>
          <w:szCs w:val="19"/>
          <w:lang w:val="uk-UA"/>
        </w:rPr>
        <w:t>Сенів Б.Г.</w:t>
      </w:r>
      <w:r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 − к.е.н., доцент кафедри банківського менеджменту та обліку Тернопільського національного економічного університету </w:t>
      </w:r>
    </w:p>
    <w:p w:rsidR="00205A41" w:rsidRPr="00205A41" w:rsidRDefault="00CC1196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19"/>
          <w:szCs w:val="19"/>
          <w:lang w:val="uk-UA"/>
        </w:rPr>
      </w:pPr>
      <w:r w:rsidRPr="00205A41">
        <w:rPr>
          <w:rFonts w:ascii="Century Gothic" w:hAnsi="Century Gothic"/>
          <w:b/>
          <w:color w:val="000000"/>
          <w:sz w:val="19"/>
          <w:szCs w:val="19"/>
          <w:lang w:val="uk-UA"/>
        </w:rPr>
        <w:t>Ракицька С.О.</w:t>
      </w:r>
      <w:r w:rsidR="00A332F0" w:rsidRPr="00205A41">
        <w:rPr>
          <w:rFonts w:ascii="Century Gothic" w:hAnsi="Century Gothic"/>
          <w:color w:val="000000"/>
          <w:sz w:val="19"/>
          <w:szCs w:val="19"/>
          <w:lang w:val="uk-UA"/>
        </w:rPr>
        <w:t>−</w:t>
      </w:r>
      <w:r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к.е.н., доцент кафедри економіки </w:t>
      </w:r>
      <w:r w:rsidR="00205A41"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та </w:t>
      </w:r>
      <w:r w:rsidRPr="00205A41">
        <w:rPr>
          <w:rFonts w:ascii="Century Gothic" w:hAnsi="Century Gothic"/>
          <w:color w:val="000000"/>
          <w:sz w:val="19"/>
          <w:szCs w:val="19"/>
          <w:lang w:val="uk-UA"/>
        </w:rPr>
        <w:t>підприєм</w:t>
      </w:r>
      <w:r w:rsidR="00205A41" w:rsidRPr="00205A41">
        <w:rPr>
          <w:rFonts w:ascii="Century Gothic" w:hAnsi="Century Gothic"/>
          <w:color w:val="000000"/>
          <w:sz w:val="19"/>
          <w:szCs w:val="19"/>
          <w:lang w:val="uk-UA"/>
        </w:rPr>
        <w:t>ництва</w:t>
      </w:r>
      <w:r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 Одеської державної акад</w:t>
      </w:r>
      <w:r w:rsidR="00A332F0" w:rsidRPr="00205A41">
        <w:rPr>
          <w:rFonts w:ascii="Century Gothic" w:hAnsi="Century Gothic"/>
          <w:color w:val="000000"/>
          <w:sz w:val="19"/>
          <w:szCs w:val="19"/>
          <w:lang w:val="uk-UA"/>
        </w:rPr>
        <w:t>емії будівництва та архітек</w:t>
      </w:r>
      <w:r w:rsidR="00205A41" w:rsidRPr="00205A41">
        <w:rPr>
          <w:rFonts w:ascii="Century Gothic" w:hAnsi="Century Gothic"/>
          <w:color w:val="000000"/>
          <w:sz w:val="19"/>
          <w:szCs w:val="19"/>
          <w:lang w:val="uk-UA"/>
        </w:rPr>
        <w:t>тур</w:t>
      </w:r>
      <w:r w:rsidR="00EB1F13">
        <w:rPr>
          <w:rFonts w:ascii="Century Gothic" w:hAnsi="Century Gothic"/>
          <w:color w:val="000000"/>
          <w:sz w:val="19"/>
          <w:szCs w:val="19"/>
          <w:lang w:val="uk-UA"/>
        </w:rPr>
        <w:t>и</w:t>
      </w:r>
    </w:p>
    <w:p w:rsidR="00CC1196" w:rsidRPr="00205A41" w:rsidRDefault="00AC7CDD" w:rsidP="00205A41">
      <w:pPr>
        <w:pStyle w:val="a6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284" w:hanging="284"/>
        <w:jc w:val="both"/>
        <w:rPr>
          <w:rFonts w:ascii="Century Gothic" w:hAnsi="Century Gothic"/>
          <w:color w:val="000000"/>
          <w:sz w:val="19"/>
          <w:szCs w:val="19"/>
          <w:lang w:val="uk-UA"/>
        </w:rPr>
      </w:pPr>
      <w:r w:rsidRPr="00205A41">
        <w:rPr>
          <w:rFonts w:ascii="Century Gothic" w:hAnsi="Century Gothic"/>
          <w:b/>
          <w:sz w:val="19"/>
          <w:lang w:val="uk-UA"/>
        </w:rPr>
        <w:t>Пандас А.В</w:t>
      </w:r>
      <w:r w:rsidRPr="00205A41">
        <w:rPr>
          <w:rFonts w:ascii="Century Gothic" w:hAnsi="Century Gothic"/>
          <w:sz w:val="19"/>
          <w:lang w:val="uk-UA"/>
        </w:rPr>
        <w:t xml:space="preserve">. – </w:t>
      </w:r>
      <w:r w:rsidR="00CC1196" w:rsidRPr="00205A41">
        <w:rPr>
          <w:rFonts w:ascii="Century Gothic" w:hAnsi="Century Gothic"/>
          <w:color w:val="000000"/>
          <w:sz w:val="19"/>
          <w:szCs w:val="19"/>
          <w:lang w:val="uk-UA"/>
        </w:rPr>
        <w:t>к</w:t>
      </w:r>
      <w:r w:rsidR="00A332F0" w:rsidRPr="00205A41">
        <w:rPr>
          <w:rFonts w:ascii="Century Gothic" w:hAnsi="Century Gothic"/>
          <w:color w:val="000000"/>
          <w:sz w:val="19"/>
          <w:szCs w:val="19"/>
          <w:lang w:val="uk-UA"/>
        </w:rPr>
        <w:t>.е.н., доцент кафедри економіки</w:t>
      </w:r>
      <w:r w:rsidR="00205A41"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 та підприємництва</w:t>
      </w:r>
      <w:r w:rsidR="00CC1196" w:rsidRPr="00205A41">
        <w:rPr>
          <w:rFonts w:ascii="Century Gothic" w:hAnsi="Century Gothic"/>
          <w:color w:val="000000"/>
          <w:sz w:val="19"/>
          <w:szCs w:val="19"/>
          <w:lang w:val="uk-UA"/>
        </w:rPr>
        <w:t xml:space="preserve"> Одеської державної акад</w:t>
      </w:r>
      <w:r w:rsidR="00145A3B" w:rsidRPr="00205A41">
        <w:rPr>
          <w:rFonts w:ascii="Century Gothic" w:hAnsi="Century Gothic"/>
          <w:color w:val="000000"/>
          <w:sz w:val="19"/>
          <w:szCs w:val="19"/>
          <w:lang w:val="uk-UA"/>
        </w:rPr>
        <w:t>емії будівництва та архітектури</w:t>
      </w:r>
    </w:p>
    <w:p w:rsidR="00415351" w:rsidRDefault="00415351" w:rsidP="006711DD">
      <w:pPr>
        <w:jc w:val="center"/>
        <w:rPr>
          <w:rFonts w:ascii="Century Gothic" w:hAnsi="Century Gothic" w:cs="Times New Roman"/>
          <w:b/>
          <w:szCs w:val="28"/>
          <w:lang w:val="uk-UA"/>
        </w:rPr>
      </w:pPr>
    </w:p>
    <w:p w:rsidR="006711DD" w:rsidRPr="00CD68AB" w:rsidRDefault="00415351" w:rsidP="006711DD">
      <w:pPr>
        <w:jc w:val="center"/>
        <w:rPr>
          <w:rFonts w:ascii="Century Gothic" w:hAnsi="Century Gothic" w:cs="Times New Roman"/>
          <w:b/>
          <w:szCs w:val="28"/>
          <w:lang w:val="uk-UA"/>
        </w:rPr>
      </w:pPr>
      <w:r>
        <w:rPr>
          <w:b/>
          <w:noProof/>
          <w:color w:val="000000"/>
          <w:szCs w:val="27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 wp14:anchorId="46777878" wp14:editId="705573CD">
            <wp:simplePos x="0" y="0"/>
            <wp:positionH relativeFrom="column">
              <wp:posOffset>866775</wp:posOffset>
            </wp:positionH>
            <wp:positionV relativeFrom="paragraph">
              <wp:posOffset>308610</wp:posOffset>
            </wp:positionV>
            <wp:extent cx="1301115" cy="1301115"/>
            <wp:effectExtent l="0" t="0" r="0" b="0"/>
            <wp:wrapTight wrapText="bothSides">
              <wp:wrapPolygon edited="0">
                <wp:start x="8223" y="316"/>
                <wp:lineTo x="6325" y="1265"/>
                <wp:lineTo x="1581" y="4744"/>
                <wp:lineTo x="949" y="7274"/>
                <wp:lineTo x="316" y="12018"/>
                <wp:lineTo x="2214" y="16129"/>
                <wp:lineTo x="2530" y="17078"/>
                <wp:lineTo x="6958" y="20240"/>
                <wp:lineTo x="8539" y="20873"/>
                <wp:lineTo x="12966" y="20873"/>
                <wp:lineTo x="14231" y="20240"/>
                <wp:lineTo x="19291" y="16761"/>
                <wp:lineTo x="19608" y="16129"/>
                <wp:lineTo x="20873" y="11069"/>
                <wp:lineTo x="20240" y="5060"/>
                <wp:lineTo x="15180" y="1265"/>
                <wp:lineTo x="13283" y="316"/>
                <wp:lineTo x="8223" y="316"/>
              </wp:wrapPolygon>
            </wp:wrapTight>
            <wp:docPr id="7" name="Рисунок 7" descr="D:\Desktop\new_logo_OD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ew_logo_ODAB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1DD" w:rsidRPr="00CD68AB">
        <w:rPr>
          <w:rFonts w:ascii="Century Gothic" w:hAnsi="Century Gothic" w:cs="Times New Roman"/>
          <w:b/>
          <w:szCs w:val="28"/>
          <w:lang w:val="uk-UA"/>
        </w:rPr>
        <w:t>ПРОГРАМА ОЛІМПІАДИ</w:t>
      </w:r>
    </w:p>
    <w:p w:rsidR="006711DD" w:rsidRDefault="006711DD" w:rsidP="00CC1196">
      <w:pPr>
        <w:pStyle w:val="a6"/>
        <w:spacing w:before="0" w:beforeAutospacing="0" w:after="0" w:afterAutospacing="0"/>
        <w:jc w:val="center"/>
        <w:rPr>
          <w:b/>
          <w:color w:val="000000"/>
          <w:szCs w:val="22"/>
          <w:lang w:val="uk-UA"/>
        </w:rPr>
      </w:pPr>
    </w:p>
    <w:p w:rsidR="006711DD" w:rsidRDefault="006711DD" w:rsidP="00CC1196">
      <w:pPr>
        <w:pStyle w:val="a6"/>
        <w:spacing w:before="0" w:beforeAutospacing="0" w:after="0" w:afterAutospacing="0"/>
        <w:jc w:val="center"/>
        <w:rPr>
          <w:b/>
          <w:color w:val="000000"/>
          <w:szCs w:val="22"/>
          <w:lang w:val="uk-UA"/>
        </w:rPr>
      </w:pPr>
    </w:p>
    <w:p w:rsidR="006711DD" w:rsidRDefault="006711DD" w:rsidP="00CC1196">
      <w:pPr>
        <w:pStyle w:val="a6"/>
        <w:spacing w:before="0" w:beforeAutospacing="0" w:after="0" w:afterAutospacing="0"/>
        <w:jc w:val="center"/>
        <w:rPr>
          <w:b/>
          <w:color w:val="000000"/>
          <w:szCs w:val="22"/>
          <w:lang w:val="uk-UA"/>
        </w:rPr>
      </w:pPr>
    </w:p>
    <w:p w:rsidR="006711DD" w:rsidRDefault="006711DD" w:rsidP="00CC1196">
      <w:pPr>
        <w:pStyle w:val="a6"/>
        <w:spacing w:before="0" w:beforeAutospacing="0" w:after="0" w:afterAutospacing="0"/>
        <w:jc w:val="center"/>
        <w:rPr>
          <w:b/>
          <w:color w:val="000000"/>
          <w:szCs w:val="22"/>
          <w:lang w:val="uk-UA"/>
        </w:rPr>
      </w:pPr>
    </w:p>
    <w:p w:rsidR="006711DD" w:rsidRDefault="006711DD" w:rsidP="00CC1196">
      <w:pPr>
        <w:pStyle w:val="a6"/>
        <w:spacing w:before="0" w:beforeAutospacing="0" w:after="0" w:afterAutospacing="0"/>
        <w:jc w:val="center"/>
        <w:rPr>
          <w:b/>
          <w:color w:val="000000"/>
          <w:szCs w:val="22"/>
          <w:lang w:val="uk-UA"/>
        </w:rPr>
      </w:pPr>
    </w:p>
    <w:p w:rsidR="006711DD" w:rsidRDefault="006711DD" w:rsidP="00CC1196">
      <w:pPr>
        <w:pStyle w:val="a6"/>
        <w:spacing w:before="0" w:beforeAutospacing="0" w:after="0" w:afterAutospacing="0"/>
        <w:jc w:val="center"/>
        <w:rPr>
          <w:b/>
          <w:color w:val="000000"/>
          <w:szCs w:val="22"/>
          <w:lang w:val="uk-UA"/>
        </w:rPr>
      </w:pPr>
    </w:p>
    <w:p w:rsidR="006711DD" w:rsidRDefault="006711DD" w:rsidP="00CC1196">
      <w:pPr>
        <w:pStyle w:val="a6"/>
        <w:spacing w:before="0" w:beforeAutospacing="0" w:after="0" w:afterAutospacing="0"/>
        <w:jc w:val="center"/>
        <w:rPr>
          <w:b/>
          <w:color w:val="000000"/>
          <w:szCs w:val="22"/>
          <w:lang w:val="uk-UA"/>
        </w:rPr>
      </w:pPr>
    </w:p>
    <w:p w:rsidR="00DD2609" w:rsidRDefault="00DD2609" w:rsidP="00346949">
      <w:pPr>
        <w:pStyle w:val="a6"/>
        <w:spacing w:before="0" w:beforeAutospacing="0" w:after="0" w:afterAutospacing="0" w:line="276" w:lineRule="auto"/>
        <w:jc w:val="center"/>
        <w:rPr>
          <w:rFonts w:ascii="Century Gothic" w:hAnsi="Century Gothic"/>
          <w:b/>
          <w:i/>
          <w:color w:val="000000"/>
          <w:sz w:val="20"/>
          <w:szCs w:val="20"/>
          <w:lang w:val="uk-UA"/>
        </w:rPr>
      </w:pPr>
    </w:p>
    <w:p w:rsidR="00CC1196" w:rsidRPr="00DD2609" w:rsidRDefault="00CC1196" w:rsidP="00346949">
      <w:pPr>
        <w:pStyle w:val="a6"/>
        <w:spacing w:before="0" w:beforeAutospacing="0" w:after="0" w:afterAutospacing="0" w:line="276" w:lineRule="auto"/>
        <w:jc w:val="center"/>
        <w:rPr>
          <w:rFonts w:ascii="Century Gothic" w:hAnsi="Century Gothic"/>
          <w:b/>
          <w:i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Четвер, 1</w:t>
      </w:r>
      <w:r w:rsidR="00B7799D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9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квітня 201</w:t>
      </w:r>
      <w:r w:rsidR="00B7799D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8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р.</w:t>
      </w:r>
    </w:p>
    <w:p w:rsidR="00CC1196" w:rsidRPr="00DD2609" w:rsidRDefault="00205A41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8</w:t>
      </w:r>
      <w:r w:rsidR="00CC1196"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="00CC1196"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9</w:t>
      </w:r>
      <w:r w:rsidR="00CC1196"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30</w:t>
      </w:r>
      <w:r w:rsidR="00CC1196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- реєстрація </w:t>
      </w:r>
      <w:r w:rsidR="006711DD" w:rsidRPr="00DD2609">
        <w:rPr>
          <w:rFonts w:ascii="Century Gothic" w:hAnsi="Century Gothic"/>
          <w:color w:val="000000"/>
          <w:sz w:val="20"/>
          <w:szCs w:val="20"/>
          <w:lang w:val="uk-UA"/>
        </w:rPr>
        <w:t>учасників і гостей Олімпіади</w:t>
      </w:r>
    </w:p>
    <w:p w:rsidR="00CC1196" w:rsidRPr="00DD2609" w:rsidRDefault="00CC1196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9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30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Pr="00DD2609">
        <w:rPr>
          <w:rFonts w:ascii="Century Gothic" w:hAnsi="Century Gothic"/>
          <w:color w:val="000000"/>
          <w:sz w:val="20"/>
          <w:szCs w:val="20"/>
          <w:lang w:val="uk-UA"/>
        </w:rPr>
        <w:t>- відкриття ІІ етапу Олімпіади (</w:t>
      </w:r>
      <w:r w:rsidR="00D81D23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аудиторія </w:t>
      </w:r>
      <w:r w:rsidRPr="00DD2609">
        <w:rPr>
          <w:rFonts w:ascii="Century Gothic" w:hAnsi="Century Gothic"/>
          <w:color w:val="000000"/>
          <w:sz w:val="20"/>
          <w:szCs w:val="20"/>
          <w:lang w:val="uk-UA"/>
        </w:rPr>
        <w:t>360</w:t>
      </w:r>
      <w:r w:rsidR="006711DD" w:rsidRPr="00DD2609">
        <w:rPr>
          <w:rFonts w:ascii="Century Gothic" w:hAnsi="Century Gothic"/>
          <w:color w:val="000000"/>
          <w:sz w:val="20"/>
          <w:szCs w:val="20"/>
          <w:lang w:val="uk-UA"/>
        </w:rPr>
        <w:t>)</w:t>
      </w:r>
    </w:p>
    <w:p w:rsidR="00ED71AD" w:rsidRPr="00DD2609" w:rsidRDefault="00CC1196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10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</w:t>
      </w:r>
      <w:r w:rsidR="00AC7CDD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4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="00D81D23">
        <w:rPr>
          <w:rFonts w:ascii="Century Gothic" w:hAnsi="Century Gothic"/>
          <w:color w:val="000000"/>
          <w:sz w:val="20"/>
          <w:szCs w:val="20"/>
          <w:lang w:val="uk-UA"/>
        </w:rPr>
        <w:t xml:space="preserve"> - </w:t>
      </w:r>
      <w:r w:rsidR="00ED71AD" w:rsidRPr="00DD2609">
        <w:rPr>
          <w:rFonts w:ascii="Century Gothic" w:hAnsi="Century Gothic"/>
          <w:color w:val="000000"/>
          <w:sz w:val="20"/>
          <w:szCs w:val="20"/>
          <w:lang w:val="uk-UA"/>
        </w:rPr>
        <w:t>виконання письмового</w:t>
      </w:r>
      <w:r w:rsidR="00205A41">
        <w:rPr>
          <w:rFonts w:ascii="Century Gothic" w:hAnsi="Century Gothic"/>
          <w:color w:val="000000"/>
          <w:sz w:val="20"/>
          <w:szCs w:val="20"/>
          <w:lang w:val="uk-UA"/>
        </w:rPr>
        <w:t xml:space="preserve"> і тестового</w:t>
      </w:r>
      <w:r w:rsidR="00ED71AD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завдан</w:t>
      </w:r>
      <w:r w:rsidR="00205A41">
        <w:rPr>
          <w:rFonts w:ascii="Century Gothic" w:hAnsi="Century Gothic"/>
          <w:color w:val="000000"/>
          <w:sz w:val="20"/>
          <w:szCs w:val="20"/>
          <w:lang w:val="uk-UA"/>
        </w:rPr>
        <w:t>ь</w:t>
      </w:r>
      <w:r w:rsidR="00ED71AD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  <w:r w:rsidR="00D81D23">
        <w:rPr>
          <w:rFonts w:ascii="Century Gothic" w:hAnsi="Century Gothic"/>
          <w:color w:val="000000"/>
          <w:sz w:val="20"/>
          <w:szCs w:val="20"/>
          <w:lang w:val="uk-UA"/>
        </w:rPr>
        <w:t>(</w:t>
      </w:r>
      <w:r w:rsidR="00205A41">
        <w:rPr>
          <w:rFonts w:ascii="Century Gothic" w:hAnsi="Century Gothic"/>
          <w:color w:val="000000"/>
          <w:sz w:val="20"/>
          <w:szCs w:val="20"/>
          <w:lang w:val="uk-UA"/>
        </w:rPr>
        <w:t xml:space="preserve">письмове завдання - </w:t>
      </w:r>
      <w:r w:rsidR="00D81D23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аудиторія </w:t>
      </w:r>
      <w:r w:rsidR="00415351">
        <w:rPr>
          <w:rFonts w:ascii="Century Gothic" w:hAnsi="Century Gothic"/>
          <w:color w:val="000000"/>
          <w:sz w:val="20"/>
          <w:szCs w:val="20"/>
          <w:lang w:val="uk-UA"/>
        </w:rPr>
        <w:t>36</w:t>
      </w:r>
      <w:r w:rsidR="00D81D23" w:rsidRPr="00DD2609">
        <w:rPr>
          <w:rFonts w:ascii="Century Gothic" w:hAnsi="Century Gothic"/>
          <w:color w:val="000000"/>
          <w:sz w:val="20"/>
          <w:szCs w:val="20"/>
          <w:lang w:val="uk-UA"/>
        </w:rPr>
        <w:t>0</w:t>
      </w:r>
      <w:r w:rsidR="00205A41">
        <w:rPr>
          <w:rFonts w:ascii="Century Gothic" w:hAnsi="Century Gothic"/>
          <w:color w:val="000000"/>
          <w:sz w:val="20"/>
          <w:szCs w:val="20"/>
          <w:lang w:val="uk-UA"/>
        </w:rPr>
        <w:t xml:space="preserve">, </w:t>
      </w:r>
      <w:r w:rsidR="00205A41" w:rsidRPr="00DD2609">
        <w:rPr>
          <w:rFonts w:ascii="Century Gothic" w:hAnsi="Century Gothic"/>
          <w:color w:val="000000"/>
          <w:sz w:val="20"/>
          <w:szCs w:val="20"/>
          <w:lang w:val="uk-UA"/>
        </w:rPr>
        <w:t>комп’ютерн</w:t>
      </w:r>
      <w:r w:rsidR="00205A41">
        <w:rPr>
          <w:rFonts w:ascii="Century Gothic" w:hAnsi="Century Gothic"/>
          <w:color w:val="000000"/>
          <w:sz w:val="20"/>
          <w:szCs w:val="20"/>
          <w:lang w:val="uk-UA"/>
        </w:rPr>
        <w:t>е</w:t>
      </w:r>
      <w:r w:rsidR="00205A41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  <w:r w:rsidR="00205A41">
        <w:rPr>
          <w:rFonts w:ascii="Century Gothic" w:hAnsi="Century Gothic"/>
          <w:color w:val="000000"/>
          <w:sz w:val="20"/>
          <w:szCs w:val="20"/>
          <w:lang w:val="uk-UA"/>
        </w:rPr>
        <w:t xml:space="preserve">тестування - </w:t>
      </w:r>
      <w:r w:rsidR="00205A41" w:rsidRPr="00DD2609">
        <w:rPr>
          <w:rFonts w:ascii="Century Gothic" w:hAnsi="Century Gothic"/>
          <w:color w:val="000000"/>
          <w:sz w:val="20"/>
          <w:szCs w:val="20"/>
          <w:lang w:val="uk-UA"/>
        </w:rPr>
        <w:t>аудиторі</w:t>
      </w:r>
      <w:r w:rsidR="00205A41">
        <w:rPr>
          <w:rFonts w:ascii="Century Gothic" w:hAnsi="Century Gothic"/>
          <w:color w:val="000000"/>
          <w:sz w:val="20"/>
          <w:szCs w:val="20"/>
          <w:lang w:val="uk-UA"/>
        </w:rPr>
        <w:t>ї</w:t>
      </w:r>
      <w:r w:rsidR="00205A41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  <w:r w:rsidR="00205A41">
        <w:rPr>
          <w:rFonts w:ascii="Century Gothic" w:hAnsi="Century Gothic"/>
          <w:color w:val="000000"/>
          <w:sz w:val="20"/>
          <w:szCs w:val="20"/>
          <w:lang w:val="uk-UA"/>
        </w:rPr>
        <w:t xml:space="preserve">233, 238, </w:t>
      </w:r>
      <w:r w:rsidR="00205A41" w:rsidRPr="00DD2609">
        <w:rPr>
          <w:rFonts w:ascii="Century Gothic" w:hAnsi="Century Gothic"/>
          <w:color w:val="000000"/>
          <w:sz w:val="20"/>
          <w:szCs w:val="20"/>
          <w:lang w:val="uk-UA"/>
        </w:rPr>
        <w:t>432)</w:t>
      </w:r>
      <w:r w:rsidR="00ED71AD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</w:p>
    <w:p w:rsidR="00CC1196" w:rsidRPr="00DD2609" w:rsidRDefault="00CC1196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10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12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30</w:t>
      </w:r>
      <w:r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- круглий стіл </w:t>
      </w:r>
      <w:r w:rsidR="00ED71AD" w:rsidRPr="00DD2609">
        <w:rPr>
          <w:rFonts w:ascii="Century Gothic" w:hAnsi="Century Gothic"/>
          <w:color w:val="000000"/>
          <w:sz w:val="20"/>
          <w:szCs w:val="20"/>
          <w:lang w:val="uk-UA"/>
        </w:rPr>
        <w:t>за участю</w:t>
      </w:r>
      <w:r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гостей олімпіади</w:t>
      </w:r>
      <w:r w:rsidR="00ED71AD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(</w:t>
      </w:r>
      <w:r w:rsidR="00D81D23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аудиторія </w:t>
      </w:r>
      <w:r w:rsidR="00145A3B">
        <w:rPr>
          <w:rFonts w:ascii="Century Gothic" w:hAnsi="Century Gothic"/>
          <w:color w:val="000000"/>
          <w:sz w:val="20"/>
          <w:szCs w:val="20"/>
          <w:lang w:val="uk-UA"/>
        </w:rPr>
        <w:t>а</w:t>
      </w:r>
      <w:r w:rsidR="00D81D23">
        <w:rPr>
          <w:rFonts w:ascii="Century Gothic" w:hAnsi="Century Gothic"/>
          <w:color w:val="000000"/>
          <w:sz w:val="20"/>
          <w:szCs w:val="20"/>
          <w:lang w:val="uk-UA"/>
        </w:rPr>
        <w:t>338</w:t>
      </w:r>
      <w:r w:rsidR="00ED71AD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);  </w:t>
      </w:r>
    </w:p>
    <w:p w:rsidR="00CC1196" w:rsidRPr="00DD2609" w:rsidRDefault="00CC1196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12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30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</w:t>
      </w:r>
      <w:r w:rsidR="00EB1F13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5</w:t>
      </w:r>
      <w:r w:rsidR="006711DD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- обід</w:t>
      </w:r>
    </w:p>
    <w:p w:rsidR="007A13E8" w:rsidRPr="00DD2609" w:rsidRDefault="002A765A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15</w:t>
      </w:r>
      <w:r w:rsidR="00EB1F13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</w:t>
      </w:r>
      <w:r w:rsidR="00CC1196"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8</w:t>
      </w:r>
      <w:r w:rsidR="00CC1196"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="00CC1196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- робота журі </w:t>
      </w:r>
    </w:p>
    <w:p w:rsidR="00346949" w:rsidRPr="00DD2609" w:rsidRDefault="002A765A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15</w:t>
      </w:r>
      <w:r w:rsidR="00EB1F13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18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="007A13E8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- </w:t>
      </w:r>
      <w:r w:rsidR="00EB1F13">
        <w:rPr>
          <w:rFonts w:ascii="Century Gothic" w:hAnsi="Century Gothic"/>
          <w:color w:val="000000"/>
          <w:sz w:val="20"/>
          <w:szCs w:val="20"/>
          <w:lang w:val="uk-UA"/>
        </w:rPr>
        <w:t>автобусна екскурсія</w:t>
      </w:r>
      <w:r w:rsidR="00CC1196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до </w:t>
      </w:r>
      <w:r w:rsidR="00555BB7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історичних </w:t>
      </w:r>
      <w:r w:rsidR="00CC1196" w:rsidRPr="00DD2609">
        <w:rPr>
          <w:rFonts w:ascii="Century Gothic" w:hAnsi="Century Gothic"/>
          <w:color w:val="000000"/>
          <w:sz w:val="20"/>
          <w:szCs w:val="20"/>
          <w:lang w:val="uk-UA"/>
        </w:rPr>
        <w:t>пам’ят</w:t>
      </w:r>
      <w:r w:rsidR="00555BB7" w:rsidRPr="00DD2609">
        <w:rPr>
          <w:rFonts w:ascii="Century Gothic" w:hAnsi="Century Gothic"/>
          <w:color w:val="000000"/>
          <w:sz w:val="20"/>
          <w:szCs w:val="20"/>
          <w:lang w:val="uk-UA"/>
        </w:rPr>
        <w:t>ок</w:t>
      </w:r>
      <w:r w:rsidR="00CC1196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Одеси для учасників та гостей олімпіади</w:t>
      </w:r>
    </w:p>
    <w:p w:rsidR="00DD2609" w:rsidRDefault="00DD2609" w:rsidP="00346949">
      <w:pPr>
        <w:pStyle w:val="a6"/>
        <w:spacing w:before="0" w:beforeAutospacing="0" w:after="0" w:afterAutospacing="0" w:line="276" w:lineRule="auto"/>
        <w:jc w:val="center"/>
        <w:rPr>
          <w:rFonts w:ascii="Century Gothic" w:hAnsi="Century Gothic"/>
          <w:b/>
          <w:i/>
          <w:color w:val="000000"/>
          <w:sz w:val="20"/>
          <w:szCs w:val="20"/>
          <w:lang w:val="uk-UA"/>
        </w:rPr>
      </w:pPr>
    </w:p>
    <w:p w:rsidR="00CC1196" w:rsidRPr="00DD2609" w:rsidRDefault="00EB1F13" w:rsidP="00346949">
      <w:pPr>
        <w:pStyle w:val="a6"/>
        <w:spacing w:before="0" w:beforeAutospacing="0" w:after="0" w:afterAutospacing="0" w:line="276" w:lineRule="auto"/>
        <w:jc w:val="center"/>
        <w:rPr>
          <w:rFonts w:ascii="Century Gothic" w:hAnsi="Century Gothic"/>
          <w:b/>
          <w:i/>
          <w:color w:val="000000"/>
          <w:sz w:val="20"/>
          <w:szCs w:val="20"/>
          <w:lang w:val="uk-UA"/>
        </w:rPr>
      </w:pPr>
      <w:r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П’ятниця, 20</w:t>
      </w:r>
      <w:r w:rsidR="00CC1196"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квітня 201</w:t>
      </w:r>
      <w:r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8</w:t>
      </w:r>
      <w:r w:rsidR="00CC1196"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р.</w:t>
      </w:r>
    </w:p>
    <w:p w:rsidR="00EB1F13" w:rsidRDefault="00CC1196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8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- робота журі</w:t>
      </w:r>
    </w:p>
    <w:p w:rsidR="00EB1F13" w:rsidRDefault="00EB1F13" w:rsidP="00EB1F13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9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  <w:lang w:val="uk-UA"/>
        </w:rPr>
        <w:t>–</w:t>
      </w:r>
      <w:r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  <w:lang w:val="uk-UA"/>
        </w:rPr>
        <w:t xml:space="preserve">екскурсія до музею </w:t>
      </w:r>
      <w:r w:rsidRPr="00205A41">
        <w:rPr>
          <w:rFonts w:ascii="Century Gothic" w:hAnsi="Century Gothic"/>
          <w:color w:val="000000"/>
          <w:sz w:val="19"/>
          <w:szCs w:val="19"/>
          <w:lang w:val="uk-UA"/>
        </w:rPr>
        <w:t>Одеської державної академії будівництва та архітектур</w:t>
      </w:r>
      <w:r>
        <w:rPr>
          <w:rFonts w:ascii="Century Gothic" w:hAnsi="Century Gothic"/>
          <w:color w:val="000000"/>
          <w:sz w:val="19"/>
          <w:szCs w:val="19"/>
          <w:lang w:val="uk-UA"/>
        </w:rPr>
        <w:t>и</w:t>
      </w:r>
    </w:p>
    <w:p w:rsidR="00CC1196" w:rsidRPr="00DD2609" w:rsidRDefault="00CC1196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10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11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30</w:t>
      </w:r>
      <w:r w:rsidR="00346949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- </w:t>
      </w:r>
      <w:r w:rsidRPr="00DD2609">
        <w:rPr>
          <w:rFonts w:ascii="Century Gothic" w:hAnsi="Century Gothic"/>
          <w:color w:val="000000"/>
          <w:sz w:val="20"/>
          <w:szCs w:val="20"/>
          <w:lang w:val="uk-UA"/>
        </w:rPr>
        <w:t>пленарне засідання – підведення підсумків Олімпіади</w:t>
      </w:r>
      <w:r w:rsidR="002A765A"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і оголошення результатів</w:t>
      </w:r>
    </w:p>
    <w:p w:rsidR="00CC1196" w:rsidRPr="00DD2609" w:rsidRDefault="00CC1196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11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30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 xml:space="preserve"> – 1</w:t>
      </w:r>
      <w:r w:rsidR="002A765A"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6</w:t>
      </w:r>
      <w:r w:rsidR="002A765A"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="00145A3B" w:rsidRPr="00DD2609">
        <w:rPr>
          <w:rFonts w:ascii="Century Gothic" w:hAnsi="Century Gothic"/>
          <w:color w:val="000000"/>
          <w:sz w:val="20"/>
          <w:szCs w:val="20"/>
          <w:lang w:val="uk-UA"/>
        </w:rPr>
        <w:t>-</w:t>
      </w:r>
      <w:r w:rsidR="002A765A" w:rsidRPr="00DD2609">
        <w:rPr>
          <w:rFonts w:ascii="Century Gothic" w:hAnsi="Century Gothic"/>
          <w:color w:val="000000"/>
          <w:sz w:val="20"/>
          <w:szCs w:val="20"/>
          <w:lang w:val="uk-UA"/>
        </w:rPr>
        <w:t>робота апеляційної комісії</w:t>
      </w:r>
    </w:p>
    <w:p w:rsidR="00CC1196" w:rsidRPr="00DD2609" w:rsidRDefault="00CC1196" w:rsidP="006711DD">
      <w:pPr>
        <w:pStyle w:val="a6"/>
        <w:spacing w:before="0" w:beforeAutospacing="0" w:after="0" w:afterAutospacing="0" w:line="276" w:lineRule="auto"/>
        <w:jc w:val="both"/>
        <w:rPr>
          <w:rFonts w:ascii="Century Gothic" w:hAnsi="Century Gothic"/>
          <w:color w:val="000000"/>
          <w:sz w:val="20"/>
          <w:szCs w:val="20"/>
          <w:lang w:val="uk-UA"/>
        </w:rPr>
      </w:pPr>
      <w:r w:rsidRPr="00DD2609">
        <w:rPr>
          <w:rFonts w:ascii="Century Gothic" w:hAnsi="Century Gothic"/>
          <w:b/>
          <w:i/>
          <w:color w:val="000000"/>
          <w:sz w:val="20"/>
          <w:szCs w:val="20"/>
          <w:lang w:val="uk-UA"/>
        </w:rPr>
        <w:t>16</w:t>
      </w:r>
      <w:r w:rsidRPr="00DD2609">
        <w:rPr>
          <w:rFonts w:ascii="Century Gothic" w:hAnsi="Century Gothic"/>
          <w:b/>
          <w:i/>
          <w:color w:val="000000"/>
          <w:sz w:val="20"/>
          <w:szCs w:val="20"/>
          <w:vertAlign w:val="superscript"/>
          <w:lang w:val="uk-UA"/>
        </w:rPr>
        <w:t>00</w:t>
      </w:r>
      <w:r w:rsidRPr="00DD2609">
        <w:rPr>
          <w:rFonts w:ascii="Century Gothic" w:hAnsi="Century Gothic"/>
          <w:color w:val="000000"/>
          <w:sz w:val="20"/>
          <w:szCs w:val="20"/>
          <w:lang w:val="uk-UA"/>
        </w:rPr>
        <w:t xml:space="preserve"> - від’їз</w:t>
      </w:r>
      <w:r w:rsidR="00145A3B">
        <w:rPr>
          <w:rFonts w:ascii="Century Gothic" w:hAnsi="Century Gothic"/>
          <w:color w:val="000000"/>
          <w:sz w:val="20"/>
          <w:szCs w:val="20"/>
          <w:lang w:val="uk-UA"/>
        </w:rPr>
        <w:t>д учасників та гостей Олімпіади</w:t>
      </w:r>
    </w:p>
    <w:p w:rsidR="00CC1196" w:rsidRPr="00A5783D" w:rsidRDefault="00CC1196" w:rsidP="003469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C1196" w:rsidRPr="00A5783D" w:rsidSect="00E92B19">
      <w:pgSz w:w="16838" w:h="11906" w:orient="landscape"/>
      <w:pgMar w:top="851" w:right="536" w:bottom="709" w:left="567" w:header="709" w:footer="709" w:gutter="0"/>
      <w:cols w:num="3" w:space="3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D1" w:rsidRDefault="004420D1" w:rsidP="00B05A76">
      <w:pPr>
        <w:spacing w:after="0" w:line="240" w:lineRule="auto"/>
      </w:pPr>
      <w:r>
        <w:separator/>
      </w:r>
    </w:p>
  </w:endnote>
  <w:endnote w:type="continuationSeparator" w:id="0">
    <w:p w:rsidR="004420D1" w:rsidRDefault="004420D1" w:rsidP="00B0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D1" w:rsidRDefault="004420D1" w:rsidP="00B05A76">
      <w:pPr>
        <w:spacing w:after="0" w:line="240" w:lineRule="auto"/>
      </w:pPr>
      <w:r>
        <w:separator/>
      </w:r>
    </w:p>
  </w:footnote>
  <w:footnote w:type="continuationSeparator" w:id="0">
    <w:p w:rsidR="004420D1" w:rsidRDefault="004420D1" w:rsidP="00B0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B9"/>
    <w:multiLevelType w:val="hybridMultilevel"/>
    <w:tmpl w:val="7AA818C4"/>
    <w:lvl w:ilvl="0" w:tplc="57CC9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E6244"/>
    <w:multiLevelType w:val="hybridMultilevel"/>
    <w:tmpl w:val="EF9EFEF6"/>
    <w:lvl w:ilvl="0" w:tplc="ECC4A33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32E"/>
    <w:rsid w:val="000162C5"/>
    <w:rsid w:val="001309A6"/>
    <w:rsid w:val="00145A3B"/>
    <w:rsid w:val="00205A41"/>
    <w:rsid w:val="002708A9"/>
    <w:rsid w:val="002A765A"/>
    <w:rsid w:val="0031763B"/>
    <w:rsid w:val="00333D2D"/>
    <w:rsid w:val="00346949"/>
    <w:rsid w:val="003650E2"/>
    <w:rsid w:val="00371C24"/>
    <w:rsid w:val="003858C3"/>
    <w:rsid w:val="003B5F12"/>
    <w:rsid w:val="003D7E50"/>
    <w:rsid w:val="00407A67"/>
    <w:rsid w:val="00415351"/>
    <w:rsid w:val="004420D1"/>
    <w:rsid w:val="0049761A"/>
    <w:rsid w:val="005525CE"/>
    <w:rsid w:val="00555BB7"/>
    <w:rsid w:val="00604C30"/>
    <w:rsid w:val="006711DD"/>
    <w:rsid w:val="006E03AD"/>
    <w:rsid w:val="00711505"/>
    <w:rsid w:val="0073059A"/>
    <w:rsid w:val="0073528F"/>
    <w:rsid w:val="00784314"/>
    <w:rsid w:val="007A13E8"/>
    <w:rsid w:val="007D61BA"/>
    <w:rsid w:val="00877FB0"/>
    <w:rsid w:val="008B2B20"/>
    <w:rsid w:val="008C2481"/>
    <w:rsid w:val="0094456E"/>
    <w:rsid w:val="0097024E"/>
    <w:rsid w:val="009C4FE8"/>
    <w:rsid w:val="00A13D77"/>
    <w:rsid w:val="00A17B6D"/>
    <w:rsid w:val="00A20F47"/>
    <w:rsid w:val="00A2499E"/>
    <w:rsid w:val="00A332F0"/>
    <w:rsid w:val="00A36CCF"/>
    <w:rsid w:val="00A5783D"/>
    <w:rsid w:val="00AC4136"/>
    <w:rsid w:val="00AC7CDD"/>
    <w:rsid w:val="00B05A76"/>
    <w:rsid w:val="00B2116A"/>
    <w:rsid w:val="00B30860"/>
    <w:rsid w:val="00B7799D"/>
    <w:rsid w:val="00BF4C45"/>
    <w:rsid w:val="00BF7300"/>
    <w:rsid w:val="00C111D8"/>
    <w:rsid w:val="00C73E0E"/>
    <w:rsid w:val="00CC1196"/>
    <w:rsid w:val="00CD68AB"/>
    <w:rsid w:val="00D040C1"/>
    <w:rsid w:val="00D66FC1"/>
    <w:rsid w:val="00D81D23"/>
    <w:rsid w:val="00D843DC"/>
    <w:rsid w:val="00DD2609"/>
    <w:rsid w:val="00DD29B1"/>
    <w:rsid w:val="00DE04D0"/>
    <w:rsid w:val="00E072E5"/>
    <w:rsid w:val="00E7075D"/>
    <w:rsid w:val="00E84E41"/>
    <w:rsid w:val="00E8543D"/>
    <w:rsid w:val="00E92B19"/>
    <w:rsid w:val="00EB1F13"/>
    <w:rsid w:val="00EC132E"/>
    <w:rsid w:val="00ED6C00"/>
    <w:rsid w:val="00ED71AD"/>
    <w:rsid w:val="00F317C7"/>
    <w:rsid w:val="00FD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Прямая со стрелкой 6"/>
        <o:r id="V:Rule4" type="connector" idref="#AutoShape 6"/>
      </o:rules>
    </o:shapelayout>
  </w:shapeDefaults>
  <w:decimalSymbol w:val=","/>
  <w:listSeparator w:val=";"/>
  <w15:docId w15:val="{A478929A-6809-4D1B-AE3E-3F9B02B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B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2B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05A76"/>
  </w:style>
  <w:style w:type="paragraph" w:styleId="a9">
    <w:name w:val="footer"/>
    <w:basedOn w:val="a"/>
    <w:link w:val="aa"/>
    <w:uiPriority w:val="99"/>
    <w:unhideWhenUsed/>
    <w:rsid w:val="00B0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0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gasa.org.u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2018-04-11T17:46:00Z</dcterms:created>
  <dcterms:modified xsi:type="dcterms:W3CDTF">2018-04-11T17:46:00Z</dcterms:modified>
</cp:coreProperties>
</file>