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78" w:rsidRDefault="000D0078" w:rsidP="000D0078">
      <w:pPr>
        <w:pStyle w:val="a3"/>
        <w:spacing w:before="74"/>
        <w:ind w:left="453" w:right="772"/>
        <w:jc w:val="center"/>
      </w:pPr>
      <w:r>
        <w:t>Міністерство освіти і науки України</w:t>
      </w:r>
    </w:p>
    <w:p w:rsidR="000D0078" w:rsidRDefault="000D0078" w:rsidP="000D0078">
      <w:pPr>
        <w:pStyle w:val="a3"/>
        <w:spacing w:before="65"/>
        <w:ind w:left="453" w:right="771"/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7A40CAB9" wp14:editId="22AE0EAC">
            <wp:simplePos x="0" y="0"/>
            <wp:positionH relativeFrom="page">
              <wp:posOffset>3190875</wp:posOffset>
            </wp:positionH>
            <wp:positionV relativeFrom="paragraph">
              <wp:posOffset>325250</wp:posOffset>
            </wp:positionV>
            <wp:extent cx="1163307" cy="13906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07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ОДЕСЬКА ДЕРЖАВНА АКАДЕМІЯ БУДІВНИЦТВА ТА АРХІТЕКТУРИ</w:t>
      </w:r>
    </w:p>
    <w:p w:rsidR="000D0078" w:rsidRDefault="000D0078" w:rsidP="000D0078">
      <w:pPr>
        <w:pStyle w:val="a3"/>
        <w:spacing w:before="2"/>
        <w:rPr>
          <w:sz w:val="24"/>
        </w:rPr>
      </w:pPr>
    </w:p>
    <w:p w:rsidR="000D0078" w:rsidRDefault="000D0078" w:rsidP="000D0078">
      <w:pPr>
        <w:pStyle w:val="a3"/>
        <w:ind w:left="453" w:right="775"/>
        <w:jc w:val="center"/>
      </w:pPr>
      <w:r>
        <w:t>Кафедра «Економіки та підприємництва»</w:t>
      </w: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1"/>
        <w:spacing w:before="231"/>
        <w:ind w:left="453" w:right="773"/>
        <w:jc w:val="center"/>
      </w:pPr>
      <w:r>
        <w:t>МЕТОДИЧНІ ВКАЗІВКИ</w:t>
      </w:r>
    </w:p>
    <w:p w:rsidR="000D0078" w:rsidRDefault="000D0078" w:rsidP="000D0078">
      <w:pPr>
        <w:pStyle w:val="a3"/>
        <w:spacing w:before="5"/>
        <w:rPr>
          <w:b/>
          <w:sz w:val="26"/>
        </w:rPr>
      </w:pPr>
    </w:p>
    <w:p w:rsidR="000D0078" w:rsidRPr="000D0078" w:rsidRDefault="000D0078" w:rsidP="000D0078">
      <w:pPr>
        <w:pStyle w:val="a3"/>
        <w:spacing w:line="360" w:lineRule="auto"/>
        <w:ind w:left="453" w:right="773"/>
        <w:jc w:val="center"/>
      </w:pPr>
      <w:r w:rsidRPr="000D0078">
        <w:t>до виконання курсової роботи</w:t>
      </w:r>
    </w:p>
    <w:p w:rsidR="000D0078" w:rsidRPr="000D0078" w:rsidRDefault="000D0078" w:rsidP="000D0078">
      <w:pPr>
        <w:spacing w:line="360" w:lineRule="auto"/>
        <w:jc w:val="center"/>
        <w:rPr>
          <w:sz w:val="28"/>
          <w:szCs w:val="28"/>
        </w:rPr>
      </w:pPr>
      <w:r w:rsidRPr="000D0078">
        <w:rPr>
          <w:sz w:val="28"/>
          <w:szCs w:val="28"/>
        </w:rPr>
        <w:t>з дисципліни «Проектний аналіз» для студентів першого (бакалаврського) рівня спеціальності 076 «Підприємництво, торгівля та біржова діяльність»</w:t>
      </w:r>
    </w:p>
    <w:p w:rsidR="000D0078" w:rsidRPr="000D0078" w:rsidRDefault="000D0078" w:rsidP="000D0078">
      <w:pPr>
        <w:pStyle w:val="a3"/>
        <w:spacing w:line="360" w:lineRule="auto"/>
        <w:ind w:left="2299" w:right="2619"/>
        <w:jc w:val="center"/>
      </w:pPr>
      <w:r w:rsidRPr="000D0078">
        <w:t>освітньої програми «Економіка будівельного підприємства»</w:t>
      </w:r>
    </w:p>
    <w:p w:rsidR="000D0078" w:rsidRPr="000D0078" w:rsidRDefault="000D0078" w:rsidP="000D0078">
      <w:pPr>
        <w:pStyle w:val="a3"/>
        <w:spacing w:line="360" w:lineRule="auto"/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spacing w:before="222"/>
        <w:ind w:left="453" w:right="773"/>
        <w:jc w:val="center"/>
      </w:pPr>
      <w:r>
        <w:t>ОДЕСА – 2020</w:t>
      </w:r>
    </w:p>
    <w:p w:rsidR="000D0078" w:rsidRDefault="000D0078" w:rsidP="000D0078">
      <w:pPr>
        <w:jc w:val="center"/>
        <w:sectPr w:rsidR="000D0078" w:rsidSect="000D0078">
          <w:pgSz w:w="11910" w:h="16840"/>
          <w:pgMar w:top="1040" w:right="580" w:bottom="280" w:left="900" w:header="720" w:footer="720" w:gutter="0"/>
          <w:cols w:space="720"/>
        </w:sectPr>
      </w:pPr>
    </w:p>
    <w:p w:rsidR="000D0078" w:rsidRDefault="000D0078" w:rsidP="000D0078">
      <w:pPr>
        <w:pStyle w:val="a3"/>
        <w:rPr>
          <w:sz w:val="20"/>
        </w:rPr>
      </w:pPr>
    </w:p>
    <w:p w:rsidR="000D0078" w:rsidRDefault="000D0078" w:rsidP="000D0078">
      <w:pPr>
        <w:pStyle w:val="a3"/>
        <w:rPr>
          <w:sz w:val="20"/>
        </w:rPr>
      </w:pPr>
    </w:p>
    <w:p w:rsidR="000D0078" w:rsidRDefault="000D0078" w:rsidP="000D0078">
      <w:pPr>
        <w:pStyle w:val="a3"/>
        <w:spacing w:before="89" w:line="288" w:lineRule="auto"/>
        <w:ind w:left="232" w:right="550" w:firstLine="708"/>
        <w:jc w:val="both"/>
      </w:pPr>
      <w:r>
        <w:t xml:space="preserve">Методичні вказівки розглянуті і рекомендовані до друку на засіданні науково-методичної комісії Інституту бізнесу та інформаційних технологій </w:t>
      </w:r>
    </w:p>
    <w:p w:rsidR="000D0078" w:rsidRDefault="000D0078" w:rsidP="000D0078">
      <w:pPr>
        <w:pStyle w:val="a3"/>
        <w:spacing w:line="288" w:lineRule="auto"/>
        <w:ind w:left="232" w:right="554" w:firstLine="708"/>
        <w:jc w:val="both"/>
      </w:pPr>
      <w:r>
        <w:t xml:space="preserve">Методичні вказівки розглянуті і рекомендовані до друку на засіданні кафедри економіки та підприємництва </w:t>
      </w:r>
    </w:p>
    <w:p w:rsidR="000D0078" w:rsidRDefault="000D0078" w:rsidP="000D0078">
      <w:pPr>
        <w:pStyle w:val="a3"/>
        <w:spacing w:before="8"/>
        <w:rPr>
          <w:sz w:val="33"/>
        </w:rPr>
      </w:pPr>
    </w:p>
    <w:p w:rsidR="000D0078" w:rsidRDefault="000D0078" w:rsidP="000D0078">
      <w:pPr>
        <w:pStyle w:val="a3"/>
        <w:ind w:left="941"/>
      </w:pPr>
      <w:r>
        <w:t>Укладач:</w:t>
      </w:r>
    </w:p>
    <w:p w:rsidR="000D0078" w:rsidRDefault="000D0078" w:rsidP="000D0078">
      <w:pPr>
        <w:pStyle w:val="a3"/>
        <w:spacing w:before="64" w:line="288" w:lineRule="auto"/>
        <w:ind w:left="232" w:right="551" w:firstLine="708"/>
        <w:jc w:val="both"/>
      </w:pPr>
      <w:r>
        <w:rPr>
          <w:b/>
        </w:rPr>
        <w:t>Камбур Ольга Леонідівна</w:t>
      </w:r>
      <w:r>
        <w:t>, кандидат економічних наук, доцент кафедри економіки та підприємництва Одеської державної академії будівництва та</w:t>
      </w:r>
      <w:r>
        <w:rPr>
          <w:spacing w:val="-2"/>
        </w:rPr>
        <w:t xml:space="preserve"> </w:t>
      </w:r>
      <w:r>
        <w:t>архітектури</w:t>
      </w:r>
    </w:p>
    <w:p w:rsidR="000D0078" w:rsidRDefault="000D0078" w:rsidP="000D0078">
      <w:pPr>
        <w:pStyle w:val="a3"/>
        <w:spacing w:before="64" w:line="288" w:lineRule="auto"/>
        <w:ind w:left="232" w:right="551" w:firstLine="708"/>
        <w:jc w:val="both"/>
      </w:pPr>
      <w:r>
        <w:rPr>
          <w:b/>
        </w:rPr>
        <w:t xml:space="preserve">Петрищенко Наталія Анатоліївна </w:t>
      </w:r>
      <w:r>
        <w:t>, кандидат економічних наук, доцент кафедри економіки та підприємництва Одеської державної академії будівництва та</w:t>
      </w:r>
      <w:r>
        <w:rPr>
          <w:spacing w:val="-2"/>
        </w:rPr>
        <w:t xml:space="preserve"> </w:t>
      </w:r>
      <w:r>
        <w:t>архітектури</w:t>
      </w:r>
    </w:p>
    <w:p w:rsidR="000D0078" w:rsidRDefault="000D0078" w:rsidP="000D0078">
      <w:pPr>
        <w:pStyle w:val="a3"/>
        <w:spacing w:before="64" w:line="288" w:lineRule="auto"/>
        <w:ind w:left="232" w:right="551" w:firstLine="708"/>
        <w:jc w:val="both"/>
      </w:pPr>
    </w:p>
    <w:p w:rsidR="000D0078" w:rsidRDefault="000D0078" w:rsidP="000D0078">
      <w:pPr>
        <w:pStyle w:val="a3"/>
        <w:spacing w:before="7"/>
        <w:rPr>
          <w:sz w:val="33"/>
        </w:rPr>
      </w:pPr>
    </w:p>
    <w:p w:rsidR="000D0078" w:rsidRDefault="000D0078" w:rsidP="000D0078">
      <w:pPr>
        <w:pStyle w:val="a3"/>
        <w:ind w:left="941"/>
      </w:pPr>
      <w:r>
        <w:t>Рецензенти:</w:t>
      </w: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rPr>
          <w:sz w:val="30"/>
        </w:rPr>
      </w:pPr>
    </w:p>
    <w:p w:rsidR="000D0078" w:rsidRDefault="000D0078" w:rsidP="000D0078">
      <w:pPr>
        <w:pStyle w:val="a3"/>
        <w:spacing w:before="3"/>
        <w:rPr>
          <w:sz w:val="37"/>
        </w:rPr>
      </w:pPr>
    </w:p>
    <w:p w:rsidR="000D0078" w:rsidRDefault="000D0078" w:rsidP="00640D6F">
      <w:pPr>
        <w:pStyle w:val="a3"/>
        <w:ind w:left="232" w:right="549" w:firstLine="708"/>
        <w:jc w:val="both"/>
      </w:pPr>
      <w:r>
        <w:t>Приведені варіанти індивідуальних завдань теоретичної та практичної складової курсової роботи, наведено структуру, правила написання та порядок оформлення роботи.</w:t>
      </w:r>
    </w:p>
    <w:p w:rsidR="00640D6F" w:rsidRDefault="000D0078" w:rsidP="00640D6F">
      <w:pPr>
        <w:pStyle w:val="a3"/>
        <w:ind w:firstLine="709"/>
        <w:jc w:val="both"/>
        <w:rPr>
          <w:iCs/>
        </w:rPr>
      </w:pPr>
      <w:r>
        <w:t xml:space="preserve">Запропоновані завдання дадуть змогу досягнення більш глибокого опанування </w:t>
      </w:r>
      <w:r w:rsidR="00640D6F">
        <w:rPr>
          <w:iCs/>
        </w:rPr>
        <w:t xml:space="preserve">теоретичних аспектів та практичних навичок з обґрунтування доцільності прийняття та впровадження окремих альтернативних проектів в умовах обмеженості ресурсів. </w:t>
      </w:r>
    </w:p>
    <w:p w:rsidR="000D0078" w:rsidRDefault="000D0078" w:rsidP="00640D6F">
      <w:pPr>
        <w:pStyle w:val="a3"/>
        <w:spacing w:line="288" w:lineRule="auto"/>
        <w:ind w:left="232" w:right="550" w:firstLine="708"/>
        <w:jc w:val="both"/>
        <w:rPr>
          <w:sz w:val="30"/>
        </w:rPr>
      </w:pPr>
    </w:p>
    <w:p w:rsidR="000D0078" w:rsidRDefault="000D0078" w:rsidP="000D0078">
      <w:pPr>
        <w:pStyle w:val="a3"/>
        <w:spacing w:before="3"/>
        <w:rPr>
          <w:sz w:val="37"/>
        </w:rPr>
      </w:pPr>
    </w:p>
    <w:p w:rsidR="000D0078" w:rsidRDefault="000D0078" w:rsidP="000D0078">
      <w:pPr>
        <w:pStyle w:val="a3"/>
        <w:ind w:left="941"/>
        <w:jc w:val="both"/>
      </w:pPr>
      <w:r>
        <w:t>Відповідальна за випуск:</w:t>
      </w:r>
    </w:p>
    <w:p w:rsidR="000D0078" w:rsidRDefault="000D0078" w:rsidP="000D0078">
      <w:pPr>
        <w:pStyle w:val="a3"/>
        <w:spacing w:before="64" w:line="288" w:lineRule="auto"/>
        <w:ind w:left="232" w:right="552" w:firstLine="708"/>
        <w:jc w:val="both"/>
      </w:pPr>
      <w:r>
        <w:rPr>
          <w:b/>
        </w:rPr>
        <w:t xml:space="preserve">Окландер Тетяна Олегівна, </w:t>
      </w:r>
      <w:r>
        <w:t>доктор економічних наук, професор, завідуюча кафедрою економіки та підприємництва Одеської державної академії будівництва та архітектури</w:t>
      </w:r>
    </w:p>
    <w:p w:rsidR="00883546" w:rsidRDefault="00883546"/>
    <w:p w:rsidR="00D769D5" w:rsidRDefault="00D769D5"/>
    <w:p w:rsidR="00D769D5" w:rsidRDefault="00D769D5">
      <w:pPr>
        <w:widowControl/>
        <w:autoSpaceDE/>
        <w:autoSpaceDN/>
        <w:spacing w:after="160" w:line="259" w:lineRule="auto"/>
      </w:pPr>
      <w:r>
        <w:br w:type="page"/>
      </w:r>
    </w:p>
    <w:p w:rsidR="00D769D5" w:rsidRDefault="00D769D5" w:rsidP="00AD1208">
      <w:pPr>
        <w:pStyle w:val="1"/>
        <w:spacing w:line="360" w:lineRule="auto"/>
        <w:ind w:left="403"/>
        <w:jc w:val="center"/>
      </w:pPr>
      <w:r>
        <w:lastRenderedPageBreak/>
        <w:t>ВСТУП</w:t>
      </w:r>
    </w:p>
    <w:p w:rsidR="00D769D5" w:rsidRDefault="00D769D5" w:rsidP="00AD1208">
      <w:pPr>
        <w:pStyle w:val="a3"/>
        <w:spacing w:line="360" w:lineRule="auto"/>
        <w:ind w:firstLine="709"/>
        <w:rPr>
          <w:b/>
          <w:sz w:val="20"/>
        </w:rPr>
      </w:pPr>
    </w:p>
    <w:p w:rsidR="00D769D5" w:rsidRDefault="00D769D5" w:rsidP="00AD12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Метою викладання дисципліни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"Проектний аналіз" є формування системи знань з методології аналізу проектних рішень, розробки та обґрунтування проектів для задоволення суспільних та особистих потреб в умовах обмеженості ресурсів.</w:t>
      </w:r>
    </w:p>
    <w:p w:rsidR="00D769D5" w:rsidRDefault="00D769D5" w:rsidP="00AD12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Предметом курсу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є вивчення методології та інструментарію аналізу проектних рішень.</w:t>
      </w:r>
    </w:p>
    <w:p w:rsidR="00D769D5" w:rsidRDefault="00D769D5" w:rsidP="00AD12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Вивчення курсу "Проектний аналіз" повинно забезпечити підготовку студентів для майбутньої самостійної практичної роботи на підприємствах галузі на основі опанування наукових підходів до вирішення економічних проблем з розробки оптимального проекту документально оформленого та визначення умов його успішної реалізації.</w:t>
      </w:r>
    </w:p>
    <w:p w:rsidR="00AD1208" w:rsidRDefault="00D769D5" w:rsidP="00AD1208">
      <w:pPr>
        <w:pStyle w:val="a3"/>
        <w:spacing w:line="360" w:lineRule="auto"/>
        <w:ind w:firstLine="709"/>
        <w:jc w:val="both"/>
      </w:pPr>
      <w:r>
        <w:t xml:space="preserve">Ефективність діяльності підприємств у довгостроковому періоді, забезпечення їхнього розвитку і підвищення конкурентоспроможності визначається насамперед успішністю їхньої інвестиційної діяльності. Одним з напрямків цієї діяльності є інвестування в реальні проекти, а оцінка його доцільності здійснюється на основі проектного аналізу. </w:t>
      </w:r>
    </w:p>
    <w:p w:rsidR="00D769D5" w:rsidRDefault="00D769D5" w:rsidP="00AD1208">
      <w:pPr>
        <w:pStyle w:val="a3"/>
        <w:spacing w:line="360" w:lineRule="auto"/>
        <w:ind w:firstLine="709"/>
        <w:jc w:val="both"/>
      </w:pPr>
      <w:r>
        <w:t>Проектний аналіз використовується також у сучасній практиці управління економічним розвитком країни, регіону, району, населеного пункту для раціоналізації розподілу національних ресурсів. З огляду на багатоплановість, широту джерел фінансування різноманітних проектів і програм виникає нагальна потреба в опануванні світового досвіду розробки та впровадження</w:t>
      </w:r>
      <w:r>
        <w:rPr>
          <w:spacing w:val="-2"/>
        </w:rPr>
        <w:t xml:space="preserve"> </w:t>
      </w:r>
      <w:r>
        <w:t>проектів.</w:t>
      </w:r>
    </w:p>
    <w:p w:rsidR="0023196A" w:rsidRDefault="0023196A" w:rsidP="00AD1208">
      <w:pPr>
        <w:pStyle w:val="a3"/>
        <w:spacing w:line="360" w:lineRule="auto"/>
        <w:ind w:firstLine="709"/>
        <w:jc w:val="both"/>
      </w:pPr>
    </w:p>
    <w:p w:rsidR="00AD1208" w:rsidRDefault="00AD1208" w:rsidP="0023196A">
      <w:pPr>
        <w:pStyle w:val="1"/>
        <w:numPr>
          <w:ilvl w:val="1"/>
          <w:numId w:val="27"/>
        </w:numPr>
        <w:tabs>
          <w:tab w:val="left" w:pos="1081"/>
        </w:tabs>
        <w:spacing w:line="360" w:lineRule="auto"/>
        <w:ind w:left="0" w:firstLine="709"/>
        <w:rPr>
          <w:b w:val="0"/>
        </w:rPr>
      </w:pPr>
      <w:r>
        <w:t>ВИМОГИ ДО ВИКОНАННЯ ТА СТРУКТУРА</w:t>
      </w:r>
      <w:r>
        <w:rPr>
          <w:spacing w:val="-9"/>
        </w:rPr>
        <w:t xml:space="preserve"> </w:t>
      </w:r>
      <w:r w:rsidR="0023196A">
        <w:rPr>
          <w:spacing w:val="-9"/>
        </w:rPr>
        <w:t xml:space="preserve">КУРСОВОЇ </w:t>
      </w:r>
      <w:r>
        <w:t>РОБОТИ</w:t>
      </w:r>
    </w:p>
    <w:p w:rsidR="00AD1208" w:rsidRDefault="00AD1208" w:rsidP="00AD1208">
      <w:pPr>
        <w:pStyle w:val="a3"/>
        <w:spacing w:line="360" w:lineRule="auto"/>
        <w:ind w:firstLine="709"/>
        <w:jc w:val="both"/>
      </w:pPr>
      <w:r>
        <w:t>У процесі вивчення курсу «</w:t>
      </w:r>
      <w:r w:rsidR="00CE5198">
        <w:t>Проектний аналіз</w:t>
      </w:r>
      <w:r>
        <w:t xml:space="preserve">» студент виконує та у встановлений термін представляє для рецензування </w:t>
      </w:r>
      <w:r w:rsidR="00CE5198">
        <w:t>курсову</w:t>
      </w:r>
      <w:r>
        <w:t xml:space="preserve"> роботу відповідно до завдання викладача. Написання </w:t>
      </w:r>
      <w:r w:rsidR="00CE5198">
        <w:t>курсової</w:t>
      </w:r>
      <w:r>
        <w:t xml:space="preserve"> роботи студентом є складовою </w:t>
      </w:r>
      <w:r>
        <w:lastRenderedPageBreak/>
        <w:t>навчального процесу всіх форм навчання.</w:t>
      </w:r>
    </w:p>
    <w:p w:rsidR="00AD1208" w:rsidRDefault="00AD1208" w:rsidP="00AD1208">
      <w:pPr>
        <w:pStyle w:val="a3"/>
        <w:spacing w:line="360" w:lineRule="auto"/>
        <w:ind w:firstLine="709"/>
        <w:jc w:val="both"/>
      </w:pPr>
      <w:r>
        <w:t xml:space="preserve">Мета </w:t>
      </w:r>
      <w:r w:rsidR="00CE5198">
        <w:t>написання курсової</w:t>
      </w:r>
      <w:r>
        <w:t xml:space="preserve"> роботи полягає в закріпленні і поглибленні теоретичних знань, здобутих в процесі вивчення курсу, виявлення того, якою мірою студентом засвоєно матеріал програми курсу, чи вміє він використовувати на практиці здобуті теоретичні знання, самостійно працювати з навчальною, спеціальною літературою і статистичною</w:t>
      </w:r>
      <w:r>
        <w:rPr>
          <w:spacing w:val="-12"/>
        </w:rPr>
        <w:t xml:space="preserve"> </w:t>
      </w:r>
      <w:r>
        <w:t>інформацією.</w:t>
      </w:r>
    </w:p>
    <w:p w:rsidR="00AD1208" w:rsidRDefault="00AD1208" w:rsidP="00AD1208">
      <w:pPr>
        <w:pStyle w:val="a3"/>
        <w:spacing w:line="360" w:lineRule="auto"/>
        <w:ind w:firstLine="709"/>
        <w:jc w:val="both"/>
      </w:pPr>
      <w:r>
        <w:t xml:space="preserve">Під час написання роботи студент повинен ознайомитись з законодавчими актами, вивчити літературні джерела, в яких розглядаються теоретичні питання </w:t>
      </w:r>
      <w:r w:rsidR="00CE5198">
        <w:t>курсової</w:t>
      </w:r>
      <w:r>
        <w:t xml:space="preserve"> роботи, зробити узагальнення і висновки на основі обробки статистичного матеріалу, наведеного в довідниках Держкомстату, а також матеріалах економічних періодичних</w:t>
      </w:r>
      <w:r>
        <w:rPr>
          <w:spacing w:val="-2"/>
        </w:rPr>
        <w:t xml:space="preserve"> </w:t>
      </w:r>
      <w:r>
        <w:t>видань.</w:t>
      </w:r>
    </w:p>
    <w:p w:rsidR="00AD1208" w:rsidRDefault="00AD1208" w:rsidP="00AD1208">
      <w:pPr>
        <w:pStyle w:val="a3"/>
        <w:spacing w:line="360" w:lineRule="auto"/>
        <w:ind w:firstLine="709"/>
        <w:jc w:val="both"/>
      </w:pPr>
      <w:r>
        <w:t>Варіант розрахунково-графічної роботи вибирається студентом згідно порядкового номеру в списку академічної групи.</w:t>
      </w:r>
    </w:p>
    <w:p w:rsidR="00AD1208" w:rsidRDefault="00AD1208" w:rsidP="00AD1208">
      <w:pPr>
        <w:pStyle w:val="a3"/>
        <w:spacing w:line="360" w:lineRule="auto"/>
        <w:ind w:firstLine="709"/>
        <w:jc w:val="both"/>
      </w:pPr>
      <w:r>
        <w:t>Кожна робота виконується чітким почерком або друкується на окремих аркушах (розмір А4) поля: з лівого боку – 20 мм, з правого боку – 10 мм, зверху</w:t>
      </w:r>
    </w:p>
    <w:p w:rsidR="00AD1208" w:rsidRDefault="00AD1208" w:rsidP="00AD1208">
      <w:pPr>
        <w:pStyle w:val="a5"/>
        <w:numPr>
          <w:ilvl w:val="0"/>
          <w:numId w:val="26"/>
        </w:numPr>
        <w:tabs>
          <w:tab w:val="left" w:pos="445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20 мм, знизу – 20 мм. Сторінки роботи потрібно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пронумерувати.</w:t>
      </w:r>
    </w:p>
    <w:p w:rsidR="00AD1208" w:rsidRDefault="00AD1208" w:rsidP="00AD1208">
      <w:pPr>
        <w:pStyle w:val="a3"/>
        <w:spacing w:line="360" w:lineRule="auto"/>
        <w:ind w:firstLine="709"/>
      </w:pPr>
      <w:r>
        <w:t>Вимоги до комп’ютерного оформлення розрахунково-графічної роботи:</w:t>
      </w:r>
    </w:p>
    <w:p w:rsidR="00AD1208" w:rsidRDefault="00AD1208" w:rsidP="00AD1208">
      <w:pPr>
        <w:pStyle w:val="a5"/>
        <w:numPr>
          <w:ilvl w:val="1"/>
          <w:numId w:val="26"/>
        </w:numPr>
        <w:tabs>
          <w:tab w:val="left" w:pos="115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текстовий редактор –</w:t>
      </w:r>
      <w:r>
        <w:rPr>
          <w:spacing w:val="-1"/>
          <w:sz w:val="28"/>
        </w:rPr>
        <w:t xml:space="preserve"> </w:t>
      </w:r>
      <w:r>
        <w:rPr>
          <w:sz w:val="28"/>
        </w:rPr>
        <w:t>WORD;</w:t>
      </w:r>
    </w:p>
    <w:p w:rsidR="00AD1208" w:rsidRDefault="00AD1208" w:rsidP="00AD1208">
      <w:pPr>
        <w:pStyle w:val="a5"/>
        <w:numPr>
          <w:ilvl w:val="1"/>
          <w:numId w:val="26"/>
        </w:numPr>
        <w:tabs>
          <w:tab w:val="left" w:pos="115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гарнітура шрифту – Times New Roman;</w:t>
      </w:r>
    </w:p>
    <w:p w:rsidR="00AD1208" w:rsidRDefault="00AD1208" w:rsidP="00AD1208">
      <w:pPr>
        <w:pStyle w:val="a5"/>
        <w:numPr>
          <w:ilvl w:val="1"/>
          <w:numId w:val="26"/>
        </w:numPr>
        <w:tabs>
          <w:tab w:val="left" w:pos="115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кегль шрифту (розмір) –</w:t>
      </w:r>
      <w:r>
        <w:rPr>
          <w:spacing w:val="-2"/>
          <w:sz w:val="28"/>
        </w:rPr>
        <w:t xml:space="preserve"> </w:t>
      </w:r>
      <w:r>
        <w:rPr>
          <w:sz w:val="28"/>
        </w:rPr>
        <w:t>14;</w:t>
      </w:r>
    </w:p>
    <w:p w:rsidR="00AD1208" w:rsidRDefault="00AD1208" w:rsidP="00AD1208">
      <w:pPr>
        <w:pStyle w:val="a5"/>
        <w:numPr>
          <w:ilvl w:val="1"/>
          <w:numId w:val="26"/>
        </w:numPr>
        <w:tabs>
          <w:tab w:val="left" w:pos="115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міжрядковий інтервал –</w:t>
      </w:r>
      <w:r>
        <w:rPr>
          <w:spacing w:val="-3"/>
          <w:sz w:val="28"/>
        </w:rPr>
        <w:t xml:space="preserve"> </w:t>
      </w:r>
      <w:r>
        <w:rPr>
          <w:sz w:val="28"/>
        </w:rPr>
        <w:t>полуторний;</w:t>
      </w:r>
    </w:p>
    <w:p w:rsidR="00AD1208" w:rsidRDefault="00AD1208" w:rsidP="00AD1208">
      <w:pPr>
        <w:pStyle w:val="a5"/>
        <w:numPr>
          <w:ilvl w:val="1"/>
          <w:numId w:val="26"/>
        </w:numPr>
        <w:tabs>
          <w:tab w:val="left" w:pos="115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абзац – 1,25</w:t>
      </w:r>
      <w:r>
        <w:rPr>
          <w:spacing w:val="-2"/>
          <w:sz w:val="28"/>
        </w:rPr>
        <w:t xml:space="preserve"> </w:t>
      </w:r>
      <w:r>
        <w:rPr>
          <w:sz w:val="28"/>
        </w:rPr>
        <w:t>см;</w:t>
      </w:r>
    </w:p>
    <w:p w:rsidR="00AD1208" w:rsidRDefault="00AD1208" w:rsidP="00AD1208">
      <w:pPr>
        <w:pStyle w:val="a5"/>
        <w:numPr>
          <w:ilvl w:val="1"/>
          <w:numId w:val="26"/>
        </w:numPr>
        <w:tabs>
          <w:tab w:val="left" w:pos="115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розташування тексту роботи – вирівнювання по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ширині;</w:t>
      </w:r>
    </w:p>
    <w:p w:rsidR="00AD1208" w:rsidRDefault="00AD1208" w:rsidP="00AD1208">
      <w:pPr>
        <w:pStyle w:val="a5"/>
        <w:numPr>
          <w:ilvl w:val="1"/>
          <w:numId w:val="26"/>
        </w:numPr>
        <w:tabs>
          <w:tab w:val="left" w:pos="115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міжрядковий інтервал між заголовком (назвою розділу чи підрозділу) і текстом повинна дорівнювати 1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інтервалу</w:t>
      </w:r>
    </w:p>
    <w:p w:rsidR="00AD1208" w:rsidRDefault="00AD1208" w:rsidP="00AD1208">
      <w:pPr>
        <w:pStyle w:val="a3"/>
        <w:spacing w:line="360" w:lineRule="auto"/>
        <w:ind w:firstLine="709"/>
        <w:jc w:val="both"/>
      </w:pPr>
      <w:r>
        <w:t>Обсяг основного тексту роботи складає (без списку використаної літератури і додатків) не менше 30-40 сторінок комп’ютерного тексту.</w:t>
      </w:r>
    </w:p>
    <w:p w:rsidR="00AD1208" w:rsidRDefault="00AD1208" w:rsidP="00AD1208">
      <w:pPr>
        <w:pStyle w:val="a3"/>
        <w:spacing w:line="360" w:lineRule="auto"/>
        <w:ind w:firstLine="709"/>
        <w:jc w:val="both"/>
      </w:pPr>
      <w:r>
        <w:t xml:space="preserve">Всі структурні елементи роботи починаються з нової сторінки. Сторінку нумерують арабськими цифрами у правому верхньому куті, починаючи з </w:t>
      </w:r>
      <w:r>
        <w:lastRenderedPageBreak/>
        <w:t>титульного листа.</w:t>
      </w:r>
    </w:p>
    <w:p w:rsidR="00AD1208" w:rsidRDefault="00AD1208" w:rsidP="00CE5198">
      <w:pPr>
        <w:pStyle w:val="a3"/>
        <w:spacing w:line="360" w:lineRule="auto"/>
        <w:ind w:right="551" w:firstLine="709"/>
        <w:jc w:val="both"/>
      </w:pPr>
      <w:r>
        <w:t>Таблиці та інші ілюстрації розміщуються на окремих аркушах чи в тексті після першого згадування і нумеруються в межах розділу. Усі таблиці і малюнки повинні мати назву. У правому верхньому куті над назвою розміщується слово «Таблиця» і її номер. Ілюстрації підписують під матеріалом, починаючи ознакою «Рис. 1.1.</w:t>
      </w:r>
      <w:r>
        <w:rPr>
          <w:spacing w:val="-8"/>
        </w:rPr>
        <w:t xml:space="preserve"> </w:t>
      </w:r>
      <w:r>
        <w:t>Назва».</w:t>
      </w:r>
    </w:p>
    <w:p w:rsidR="00AD1208" w:rsidRDefault="00AD1208" w:rsidP="00CE5198">
      <w:pPr>
        <w:pStyle w:val="a3"/>
        <w:spacing w:line="360" w:lineRule="auto"/>
        <w:ind w:right="550" w:firstLine="709"/>
        <w:jc w:val="both"/>
      </w:pPr>
      <w:r>
        <w:t>Відповідь на теоретичне питання повинна бути чіткими, лаконічними, містити основні визначення та формулювання, а також свідчити про володіння студентом теоретичними засадами щодо даного питання.</w:t>
      </w:r>
    </w:p>
    <w:p w:rsidR="00AD1208" w:rsidRPr="00B8456D" w:rsidRDefault="00AD1208" w:rsidP="00B8456D">
      <w:pPr>
        <w:pStyle w:val="a3"/>
        <w:spacing w:line="360" w:lineRule="auto"/>
        <w:ind w:right="549" w:firstLine="709"/>
        <w:jc w:val="both"/>
      </w:pPr>
      <w:r>
        <w:t xml:space="preserve">У роботі необхідно робити посилання на використану літературу. Для цього необхідно пронумерувати в списку літератури усі використані джерела, а список привести наприкінці роботи. Посилання оформлюються в основному тексті із зазначенням </w:t>
      </w:r>
      <w:r w:rsidRPr="00B8456D">
        <w:t>номера джерела зі списку літератури і поміщуються у квадратні дужки, наприклад: [</w:t>
      </w:r>
      <w:r w:rsidR="00CE5198" w:rsidRPr="00B8456D">
        <w:t>3</w:t>
      </w:r>
      <w:r w:rsidRPr="00B8456D">
        <w:t xml:space="preserve">, с. </w:t>
      </w:r>
      <w:r w:rsidR="00CE5198" w:rsidRPr="00B8456D">
        <w:t>9</w:t>
      </w:r>
      <w:r w:rsidRPr="00B8456D">
        <w:t>].</w:t>
      </w:r>
    </w:p>
    <w:p w:rsidR="00B8456D" w:rsidRPr="00B8456D" w:rsidRDefault="00B8456D" w:rsidP="00B8456D">
      <w:pPr>
        <w:tabs>
          <w:tab w:val="left" w:pos="3135"/>
        </w:tabs>
        <w:spacing w:line="360" w:lineRule="auto"/>
        <w:ind w:firstLine="709"/>
        <w:jc w:val="both"/>
        <w:rPr>
          <w:sz w:val="28"/>
          <w:szCs w:val="28"/>
        </w:rPr>
      </w:pPr>
      <w:r w:rsidRPr="00B8456D">
        <w:rPr>
          <w:sz w:val="28"/>
          <w:szCs w:val="28"/>
        </w:rPr>
        <w:t>Робота має бут виконана і подана на кафедру не пізніше ніж за 2 тижні до початку залікової сесії. Курсова робота зараховується студенту у вигляді оцінки тільки після її відповідного захисту.</w:t>
      </w:r>
    </w:p>
    <w:p w:rsidR="00AD1208" w:rsidRDefault="00AD1208" w:rsidP="00AD1208">
      <w:pPr>
        <w:pStyle w:val="a3"/>
        <w:spacing w:before="11"/>
        <w:rPr>
          <w:sz w:val="25"/>
        </w:rPr>
      </w:pPr>
    </w:p>
    <w:p w:rsidR="00AD1208" w:rsidRDefault="00AD1208" w:rsidP="00AD1208">
      <w:pPr>
        <w:spacing w:before="89"/>
        <w:ind w:left="2328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Структура розрахунково-графічної роботи</w:t>
      </w:r>
    </w:p>
    <w:p w:rsidR="00AD1208" w:rsidRDefault="00AD1208" w:rsidP="00AD1208">
      <w:pPr>
        <w:pStyle w:val="a5"/>
        <w:numPr>
          <w:ilvl w:val="2"/>
          <w:numId w:val="27"/>
        </w:numPr>
        <w:tabs>
          <w:tab w:val="left" w:pos="1222"/>
        </w:tabs>
        <w:spacing w:before="64"/>
        <w:rPr>
          <w:sz w:val="28"/>
        </w:rPr>
      </w:pPr>
      <w:r>
        <w:rPr>
          <w:sz w:val="28"/>
        </w:rPr>
        <w:t>Зміст</w:t>
      </w:r>
    </w:p>
    <w:p w:rsidR="00AD1208" w:rsidRPr="006809A7" w:rsidRDefault="00AD1208" w:rsidP="00AD1208">
      <w:pPr>
        <w:pStyle w:val="a5"/>
        <w:numPr>
          <w:ilvl w:val="2"/>
          <w:numId w:val="27"/>
        </w:numPr>
        <w:tabs>
          <w:tab w:val="left" w:pos="1232"/>
        </w:tabs>
        <w:spacing w:before="64" w:line="288" w:lineRule="auto"/>
        <w:ind w:left="232" w:right="550" w:firstLine="708"/>
        <w:rPr>
          <w:sz w:val="28"/>
        </w:rPr>
      </w:pPr>
      <w:r>
        <w:rPr>
          <w:sz w:val="28"/>
        </w:rPr>
        <w:t xml:space="preserve">Вступ (1 сторінка). Необхідно </w:t>
      </w:r>
      <w:r w:rsidRPr="006809A7">
        <w:rPr>
          <w:sz w:val="28"/>
        </w:rPr>
        <w:t>визначити актуальність вибраної теми за сучасних</w:t>
      </w:r>
      <w:r w:rsidRPr="006809A7">
        <w:rPr>
          <w:spacing w:val="-4"/>
          <w:sz w:val="28"/>
        </w:rPr>
        <w:t xml:space="preserve"> </w:t>
      </w:r>
      <w:r w:rsidRPr="006809A7">
        <w:rPr>
          <w:sz w:val="28"/>
        </w:rPr>
        <w:t>умов.</w:t>
      </w:r>
    </w:p>
    <w:p w:rsidR="00AD1208" w:rsidRDefault="00AD1208" w:rsidP="00AD1208">
      <w:pPr>
        <w:pStyle w:val="a5"/>
        <w:numPr>
          <w:ilvl w:val="2"/>
          <w:numId w:val="27"/>
        </w:numPr>
        <w:tabs>
          <w:tab w:val="left" w:pos="1222"/>
        </w:tabs>
        <w:spacing w:before="1"/>
        <w:rPr>
          <w:sz w:val="28"/>
        </w:rPr>
      </w:pPr>
      <w:r>
        <w:rPr>
          <w:sz w:val="28"/>
        </w:rPr>
        <w:t>Теоретична складова (10-15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сторінок).</w:t>
      </w:r>
    </w:p>
    <w:p w:rsidR="00AD1208" w:rsidRDefault="00AD1208" w:rsidP="00AD1208">
      <w:pPr>
        <w:pStyle w:val="a5"/>
        <w:numPr>
          <w:ilvl w:val="2"/>
          <w:numId w:val="27"/>
        </w:numPr>
        <w:tabs>
          <w:tab w:val="left" w:pos="1222"/>
        </w:tabs>
        <w:spacing w:before="64"/>
        <w:rPr>
          <w:sz w:val="28"/>
        </w:rPr>
      </w:pPr>
      <w:r>
        <w:rPr>
          <w:sz w:val="28"/>
        </w:rPr>
        <w:t>Практична частина (</w:t>
      </w:r>
      <w:r w:rsidR="006809A7">
        <w:rPr>
          <w:sz w:val="28"/>
        </w:rPr>
        <w:t>20-30</w:t>
      </w:r>
      <w:r>
        <w:rPr>
          <w:sz w:val="28"/>
        </w:rPr>
        <w:t xml:space="preserve"> сторінок)</w:t>
      </w:r>
    </w:p>
    <w:p w:rsidR="00AD1208" w:rsidRDefault="00AD1208" w:rsidP="00AD1208">
      <w:pPr>
        <w:pStyle w:val="a5"/>
        <w:numPr>
          <w:ilvl w:val="2"/>
          <w:numId w:val="27"/>
        </w:numPr>
        <w:tabs>
          <w:tab w:val="left" w:pos="1421"/>
          <w:tab w:val="left" w:pos="1422"/>
          <w:tab w:val="left" w:pos="2919"/>
          <w:tab w:val="left" w:pos="4470"/>
          <w:tab w:val="left" w:pos="6094"/>
          <w:tab w:val="left" w:pos="7000"/>
          <w:tab w:val="left" w:pos="8697"/>
        </w:tabs>
        <w:spacing w:before="64" w:line="288" w:lineRule="auto"/>
        <w:ind w:left="232" w:right="554" w:firstLine="708"/>
        <w:rPr>
          <w:sz w:val="28"/>
        </w:rPr>
      </w:pPr>
      <w:r>
        <w:rPr>
          <w:sz w:val="28"/>
        </w:rPr>
        <w:t>Висновок.</w:t>
      </w:r>
      <w:r>
        <w:rPr>
          <w:sz w:val="28"/>
        </w:rPr>
        <w:tab/>
        <w:t>Висування</w:t>
      </w:r>
      <w:r>
        <w:rPr>
          <w:sz w:val="28"/>
        </w:rPr>
        <w:tab/>
        <w:t>пропозицій</w:t>
      </w:r>
      <w:r>
        <w:rPr>
          <w:sz w:val="28"/>
        </w:rPr>
        <w:tab/>
        <w:t>щодо</w:t>
      </w:r>
      <w:r>
        <w:rPr>
          <w:sz w:val="28"/>
        </w:rPr>
        <w:tab/>
        <w:t>поліпшення</w:t>
      </w:r>
      <w:r>
        <w:rPr>
          <w:sz w:val="28"/>
        </w:rPr>
        <w:tab/>
      </w:r>
      <w:r>
        <w:rPr>
          <w:spacing w:val="-3"/>
          <w:sz w:val="28"/>
        </w:rPr>
        <w:t xml:space="preserve">виявленої </w:t>
      </w:r>
      <w:r>
        <w:rPr>
          <w:sz w:val="28"/>
        </w:rPr>
        <w:t>проблемної ситуації (1-2</w:t>
      </w:r>
      <w:r>
        <w:rPr>
          <w:spacing w:val="-4"/>
          <w:sz w:val="28"/>
        </w:rPr>
        <w:t xml:space="preserve"> </w:t>
      </w:r>
      <w:r>
        <w:rPr>
          <w:sz w:val="28"/>
        </w:rPr>
        <w:t>сторінки).</w:t>
      </w:r>
    </w:p>
    <w:p w:rsidR="00AD1208" w:rsidRDefault="00AD1208" w:rsidP="00752B07">
      <w:pPr>
        <w:pStyle w:val="a5"/>
        <w:numPr>
          <w:ilvl w:val="2"/>
          <w:numId w:val="27"/>
        </w:numPr>
        <w:tabs>
          <w:tab w:val="left" w:pos="1222"/>
        </w:tabs>
        <w:spacing w:line="360" w:lineRule="auto"/>
        <w:jc w:val="both"/>
        <w:rPr>
          <w:sz w:val="28"/>
        </w:rPr>
      </w:pPr>
      <w:r>
        <w:rPr>
          <w:sz w:val="28"/>
        </w:rPr>
        <w:t>Список використаних літературних та інших інформаційних</w:t>
      </w:r>
      <w:r>
        <w:rPr>
          <w:spacing w:val="-13"/>
          <w:sz w:val="28"/>
        </w:rPr>
        <w:t xml:space="preserve"> </w:t>
      </w:r>
      <w:r>
        <w:rPr>
          <w:sz w:val="28"/>
        </w:rPr>
        <w:t>джерел.</w:t>
      </w:r>
    </w:p>
    <w:p w:rsidR="00B8456D" w:rsidRDefault="00CE5198" w:rsidP="00752B07">
      <w:pPr>
        <w:pStyle w:val="a3"/>
        <w:spacing w:line="360" w:lineRule="auto"/>
        <w:ind w:firstLine="708"/>
        <w:jc w:val="both"/>
      </w:pPr>
      <w:r w:rsidRPr="00CE5198">
        <w:t xml:space="preserve">У  </w:t>
      </w:r>
      <w:r>
        <w:rPr>
          <w:b/>
          <w:u w:val="thick"/>
        </w:rPr>
        <w:t>теоретичної частині</w:t>
      </w:r>
      <w:r w:rsidR="00AD1208">
        <w:rPr>
          <w:b/>
        </w:rPr>
        <w:t xml:space="preserve"> </w:t>
      </w:r>
      <w:r w:rsidR="00AD1208">
        <w:t xml:space="preserve">виконують </w:t>
      </w:r>
      <w:r>
        <w:t>аналіз літературних джерел щодо теми курсової роботи</w:t>
      </w:r>
      <w:r w:rsidR="00AD1208">
        <w:t xml:space="preserve">. </w:t>
      </w:r>
    </w:p>
    <w:p w:rsidR="00AD1208" w:rsidRDefault="00AD1208" w:rsidP="00752B07">
      <w:pPr>
        <w:pStyle w:val="a3"/>
        <w:spacing w:line="360" w:lineRule="auto"/>
        <w:ind w:firstLine="708"/>
        <w:jc w:val="both"/>
      </w:pPr>
      <w:r>
        <w:t>Слід висвітлити сутність, основні поняття та положення теми.</w:t>
      </w:r>
    </w:p>
    <w:p w:rsidR="00AD1208" w:rsidRDefault="00AD1208" w:rsidP="00752B07">
      <w:pPr>
        <w:pStyle w:val="a3"/>
        <w:spacing w:line="360" w:lineRule="auto"/>
        <w:ind w:firstLine="708"/>
        <w:jc w:val="both"/>
      </w:pPr>
      <w:r>
        <w:lastRenderedPageBreak/>
        <w:t>В</w:t>
      </w:r>
      <w:r>
        <w:rPr>
          <w:u w:val="thick"/>
        </w:rPr>
        <w:t xml:space="preserve"> </w:t>
      </w:r>
      <w:r>
        <w:rPr>
          <w:b/>
          <w:u w:val="thick"/>
        </w:rPr>
        <w:t>практичній частині</w:t>
      </w:r>
      <w:r>
        <w:rPr>
          <w:b/>
        </w:rPr>
        <w:t xml:space="preserve"> </w:t>
      </w:r>
      <w:r w:rsidR="000D7409">
        <w:t>наводиться:</w:t>
      </w:r>
    </w:p>
    <w:p w:rsidR="00AD1208" w:rsidRDefault="00AD1208" w:rsidP="00752B07">
      <w:pPr>
        <w:pStyle w:val="a3"/>
        <w:spacing w:line="360" w:lineRule="auto"/>
        <w:jc w:val="both"/>
      </w:pPr>
      <w:r>
        <w:rPr>
          <w:spacing w:val="-71"/>
          <w:u w:val="single"/>
        </w:rPr>
        <w:t xml:space="preserve"> </w:t>
      </w:r>
      <w:r w:rsidR="00B8456D" w:rsidRPr="00B8456D">
        <w:rPr>
          <w:spacing w:val="-71"/>
        </w:rPr>
        <w:tab/>
      </w:r>
      <w:r w:rsidR="000D7409">
        <w:rPr>
          <w:u w:val="single"/>
        </w:rPr>
        <w:t>З</w:t>
      </w:r>
      <w:r>
        <w:rPr>
          <w:u w:val="single"/>
        </w:rPr>
        <w:t xml:space="preserve">агальна характеристика </w:t>
      </w:r>
      <w:r w:rsidR="000F72F3">
        <w:rPr>
          <w:u w:val="single"/>
        </w:rPr>
        <w:t>проекту</w:t>
      </w:r>
      <w:r>
        <w:t>, а</w:t>
      </w:r>
      <w:r>
        <w:rPr>
          <w:spacing w:val="-12"/>
        </w:rPr>
        <w:t xml:space="preserve"> </w:t>
      </w:r>
      <w:r>
        <w:t>саме:</w:t>
      </w:r>
    </w:p>
    <w:p w:rsidR="00B8456D" w:rsidRPr="00B8456D" w:rsidRDefault="00B8456D" w:rsidP="00B8456D">
      <w:pPr>
        <w:tabs>
          <w:tab w:val="left" w:pos="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56D">
        <w:rPr>
          <w:sz w:val="28"/>
          <w:szCs w:val="28"/>
        </w:rPr>
        <w:t>Визначте елементи зовнішнього та внутрішнього середовищ проекту. Яким чином вони впливають на оцінку проекту? Яким чином впливають вид та масштаб проекту на склад його</w:t>
      </w:r>
      <w:r w:rsidRPr="00B8456D">
        <w:rPr>
          <w:spacing w:val="-1"/>
          <w:sz w:val="28"/>
          <w:szCs w:val="28"/>
        </w:rPr>
        <w:t xml:space="preserve"> </w:t>
      </w:r>
      <w:r w:rsidRPr="00B8456D">
        <w:rPr>
          <w:sz w:val="28"/>
          <w:szCs w:val="28"/>
        </w:rPr>
        <w:t>учасників?</w:t>
      </w:r>
    </w:p>
    <w:p w:rsidR="00B8456D" w:rsidRPr="00B8456D" w:rsidRDefault="00B8456D" w:rsidP="00B8456D">
      <w:pPr>
        <w:spacing w:line="360" w:lineRule="auto"/>
        <w:ind w:firstLine="709"/>
        <w:jc w:val="both"/>
        <w:rPr>
          <w:sz w:val="28"/>
          <w:szCs w:val="28"/>
        </w:rPr>
      </w:pPr>
      <w:r w:rsidRPr="00B8456D">
        <w:rPr>
          <w:sz w:val="28"/>
          <w:szCs w:val="28"/>
        </w:rPr>
        <w:t>Визначте мету, межі та інші ознаки проекту</w:t>
      </w:r>
      <w:r w:rsidR="006809A7">
        <w:rPr>
          <w:sz w:val="28"/>
          <w:szCs w:val="28"/>
        </w:rPr>
        <w:t>.</w:t>
      </w:r>
      <w:r w:rsidRPr="00B8456D">
        <w:rPr>
          <w:sz w:val="28"/>
          <w:szCs w:val="28"/>
        </w:rPr>
        <w:t xml:space="preserve"> Визначте для</w:t>
      </w:r>
      <w:r w:rsidRPr="00B8456D">
        <w:rPr>
          <w:spacing w:val="55"/>
          <w:sz w:val="28"/>
          <w:szCs w:val="28"/>
        </w:rPr>
        <w:t xml:space="preserve"> </w:t>
      </w:r>
      <w:r w:rsidRPr="00B8456D">
        <w:rPr>
          <w:sz w:val="28"/>
          <w:szCs w:val="28"/>
        </w:rPr>
        <w:t>проекту, що розглядається, незалежні, взаємовиключні, обумовлені та синергічні проекти. Визначте для згаданого проекту зовнішнє і внутрішнє середовища та склад</w:t>
      </w:r>
      <w:r w:rsidRPr="00B8456D">
        <w:rPr>
          <w:spacing w:val="-15"/>
          <w:sz w:val="28"/>
          <w:szCs w:val="28"/>
        </w:rPr>
        <w:t xml:space="preserve"> </w:t>
      </w:r>
      <w:r w:rsidRPr="00B8456D">
        <w:rPr>
          <w:sz w:val="28"/>
          <w:szCs w:val="28"/>
        </w:rPr>
        <w:t>учасників.</w:t>
      </w:r>
    </w:p>
    <w:p w:rsidR="00B8456D" w:rsidRPr="00B8456D" w:rsidRDefault="00B8456D" w:rsidP="00B8456D">
      <w:pPr>
        <w:pStyle w:val="a3"/>
        <w:spacing w:line="360" w:lineRule="auto"/>
        <w:ind w:firstLine="709"/>
        <w:jc w:val="both"/>
      </w:pPr>
      <w:r w:rsidRPr="00B8456D">
        <w:t>Визначте для проекту, базові роботи, які необхідно виконати на передінвестиційній, інвестиційній та експлуатаційній фазах.</w:t>
      </w:r>
    </w:p>
    <w:p w:rsidR="00B8456D" w:rsidRPr="00B8456D" w:rsidRDefault="00B8456D" w:rsidP="00B8456D">
      <w:pPr>
        <w:widowControl/>
        <w:shd w:val="clear" w:color="auto" w:fill="FFFFFF"/>
        <w:tabs>
          <w:tab w:val="left" w:leader="underscore" w:pos="4877"/>
          <w:tab w:val="left" w:leader="underscore" w:pos="6302"/>
        </w:tabs>
        <w:autoSpaceDE/>
        <w:autoSpaceDN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B8456D">
        <w:rPr>
          <w:color w:val="000000"/>
          <w:spacing w:val="-4"/>
          <w:sz w:val="28"/>
          <w:szCs w:val="28"/>
        </w:rPr>
        <w:t>Проанал</w:t>
      </w:r>
      <w:r>
        <w:rPr>
          <w:color w:val="000000"/>
          <w:spacing w:val="-4"/>
          <w:sz w:val="28"/>
          <w:szCs w:val="28"/>
        </w:rPr>
        <w:t xml:space="preserve">ізуйте проект з </w:t>
      </w:r>
      <w:r w:rsidRPr="00B8456D">
        <w:rPr>
          <w:color w:val="000000"/>
          <w:spacing w:val="-4"/>
          <w:sz w:val="28"/>
          <w:szCs w:val="28"/>
        </w:rPr>
        <w:t xml:space="preserve">позиції кількості зайнятих на підприємствах </w:t>
      </w:r>
      <w:r w:rsidRPr="00B8456D">
        <w:rPr>
          <w:color w:val="000000"/>
          <w:spacing w:val="-6"/>
          <w:sz w:val="28"/>
          <w:szCs w:val="28"/>
        </w:rPr>
        <w:t xml:space="preserve">працівників і обґрунтуйте масштаб виробництва </w:t>
      </w:r>
    </w:p>
    <w:p w:rsidR="00B8456D" w:rsidRPr="00B8456D" w:rsidRDefault="00B8456D" w:rsidP="00B8456D">
      <w:pPr>
        <w:widowControl/>
        <w:shd w:val="clear" w:color="auto" w:fill="FFFFFF"/>
        <w:tabs>
          <w:tab w:val="left" w:leader="underscore" w:pos="4877"/>
          <w:tab w:val="left" w:leader="underscore" w:pos="6302"/>
        </w:tabs>
        <w:autoSpaceDE/>
        <w:autoSpaceDN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B8456D">
        <w:rPr>
          <w:color w:val="000000"/>
          <w:spacing w:val="4"/>
          <w:sz w:val="28"/>
          <w:szCs w:val="28"/>
        </w:rPr>
        <w:t xml:space="preserve">Перелічіть роботи, які необхідно доручати спеціалізованим </w:t>
      </w:r>
      <w:r w:rsidRPr="00B8456D">
        <w:rPr>
          <w:color w:val="000000"/>
          <w:spacing w:val="1"/>
          <w:sz w:val="28"/>
          <w:szCs w:val="28"/>
        </w:rPr>
        <w:t>підприємствам.</w:t>
      </w:r>
    </w:p>
    <w:p w:rsidR="00B8456D" w:rsidRPr="00B8456D" w:rsidRDefault="00B8456D" w:rsidP="00B8456D">
      <w:pPr>
        <w:widowControl/>
        <w:shd w:val="clear" w:color="auto" w:fill="FFFFFF"/>
        <w:tabs>
          <w:tab w:val="left" w:leader="underscore" w:pos="4877"/>
          <w:tab w:val="left" w:leader="underscore" w:pos="6302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8456D">
        <w:rPr>
          <w:color w:val="000000"/>
          <w:spacing w:val="2"/>
          <w:sz w:val="28"/>
          <w:szCs w:val="28"/>
        </w:rPr>
        <w:t>Визначте послідовність проведення робіт з технічного аналі</w:t>
      </w:r>
      <w:r w:rsidRPr="00B8456D">
        <w:rPr>
          <w:color w:val="000000"/>
          <w:spacing w:val="4"/>
          <w:sz w:val="28"/>
          <w:szCs w:val="28"/>
        </w:rPr>
        <w:t>зу: підготовка графіка реалізації проекту; проектування матеріа</w:t>
      </w:r>
      <w:r w:rsidRPr="00B8456D">
        <w:rPr>
          <w:color w:val="000000"/>
          <w:spacing w:val="3"/>
          <w:sz w:val="28"/>
          <w:szCs w:val="28"/>
        </w:rPr>
        <w:t>льно-технічного забезпечення проекту; розрахунок витрат виробництва і збуту продукції проекту; підготовка, освоєння і забезпе</w:t>
      </w:r>
      <w:r w:rsidRPr="00B8456D">
        <w:rPr>
          <w:color w:val="000000"/>
          <w:spacing w:val="2"/>
          <w:sz w:val="28"/>
          <w:szCs w:val="28"/>
        </w:rPr>
        <w:t>чення якості виробництва; розробка проектної документації; оцін</w:t>
      </w:r>
      <w:r w:rsidRPr="00B8456D">
        <w:rPr>
          <w:color w:val="000000"/>
          <w:spacing w:val="3"/>
          <w:sz w:val="28"/>
          <w:szCs w:val="28"/>
        </w:rPr>
        <w:t>ка витрат на реалізацію та експлуатацію проекту.</w:t>
      </w:r>
    </w:p>
    <w:p w:rsidR="000D7409" w:rsidRDefault="00B8456D" w:rsidP="000D7409">
      <w:pPr>
        <w:pStyle w:val="a5"/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Здійснить:</w:t>
      </w:r>
    </w:p>
    <w:p w:rsidR="000D7409" w:rsidRDefault="00B8456D" w:rsidP="000D7409">
      <w:pPr>
        <w:pStyle w:val="a5"/>
        <w:numPr>
          <w:ilvl w:val="0"/>
          <w:numId w:val="30"/>
        </w:numPr>
        <w:spacing w:line="360" w:lineRule="auto"/>
        <w:jc w:val="both"/>
        <w:rPr>
          <w:sz w:val="28"/>
          <w:szCs w:val="28"/>
          <w:lang w:eastAsia="ru-RU" w:bidi="ar-SA"/>
        </w:rPr>
      </w:pPr>
      <w:r w:rsidRPr="000D7409">
        <w:rPr>
          <w:sz w:val="28"/>
          <w:szCs w:val="28"/>
          <w:lang w:eastAsia="ru-RU" w:bidi="ar-SA"/>
        </w:rPr>
        <w:t>соціальний аналіз–визначення масштабів впливу проекту на соціальне середовище, вигоди, що отримують мешканці від реалізації проекту, а також можливий негативний вплив на населення в зоні реалізації проекту</w:t>
      </w:r>
    </w:p>
    <w:p w:rsidR="00B8456D" w:rsidRPr="000D7409" w:rsidRDefault="00B8456D" w:rsidP="000D7409">
      <w:pPr>
        <w:pStyle w:val="a5"/>
        <w:numPr>
          <w:ilvl w:val="0"/>
          <w:numId w:val="30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0D7409">
        <w:rPr>
          <w:sz w:val="28"/>
          <w:szCs w:val="28"/>
          <w:lang w:eastAsia="ru-RU" w:bidi="ar-SA"/>
        </w:rPr>
        <w:t>технічний аналіз –визначення переваг технічних пропозицій та їх адекватності можливостям місцевих умов і витрат, обґрунтування технічної здійснюваності проекту та визначення рівня його капітальних і поточних витрат.</w:t>
      </w:r>
    </w:p>
    <w:p w:rsidR="00B8456D" w:rsidRDefault="00B8456D" w:rsidP="000D7409">
      <w:pPr>
        <w:pStyle w:val="a5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 w:bidi="ar-SA"/>
        </w:rPr>
        <w:lastRenderedPageBreak/>
        <w:t>е</w:t>
      </w:r>
      <w:r w:rsidRPr="00B8456D">
        <w:rPr>
          <w:sz w:val="28"/>
          <w:szCs w:val="28"/>
          <w:lang w:eastAsia="ru-RU" w:bidi="ar-SA"/>
        </w:rPr>
        <w:t>к</w:t>
      </w:r>
      <w:bookmarkStart w:id="0" w:name="_GoBack"/>
      <w:bookmarkEnd w:id="0"/>
      <w:r w:rsidRPr="00B8456D">
        <w:rPr>
          <w:sz w:val="28"/>
          <w:szCs w:val="28"/>
          <w:lang w:eastAsia="ru-RU" w:bidi="ar-SA"/>
        </w:rPr>
        <w:t>ологічний аналіз–оцінка впливу проекту на екосистему, оцінка наслідків негативного впливу проекту на повітряний і водний басейни, екологічних ризиків при реалізації проекту.</w:t>
      </w:r>
    </w:p>
    <w:p w:rsidR="000D7409" w:rsidRPr="000D7409" w:rsidRDefault="00B8456D" w:rsidP="009F52CE">
      <w:pPr>
        <w:pStyle w:val="a5"/>
        <w:numPr>
          <w:ilvl w:val="0"/>
          <w:numId w:val="30"/>
        </w:numPr>
        <w:spacing w:line="360" w:lineRule="auto"/>
        <w:jc w:val="both"/>
        <w:rPr>
          <w:color w:val="000000"/>
          <w:sz w:val="28"/>
          <w:shd w:val="clear" w:color="auto" w:fill="FFFFFF"/>
        </w:rPr>
      </w:pPr>
      <w:r w:rsidRPr="000D7409">
        <w:rPr>
          <w:sz w:val="28"/>
          <w:szCs w:val="28"/>
          <w:lang w:eastAsia="ru-RU" w:bidi="ar-SA"/>
        </w:rPr>
        <w:t>інституційний аналіз–оцінка адміністративно-управлінських аспектів здійснення проекту з метою встановлення можливості реалізації проекту в заданому політичному, економічному, соціальному та правовому середовищі, для визначення організаційних умов досягнення проектних цілей</w:t>
      </w:r>
    </w:p>
    <w:p w:rsidR="00006D4F" w:rsidRPr="000D7409" w:rsidRDefault="000D7409" w:rsidP="009F52CE">
      <w:pPr>
        <w:pStyle w:val="a5"/>
        <w:numPr>
          <w:ilvl w:val="0"/>
          <w:numId w:val="30"/>
        </w:numPr>
        <w:spacing w:line="360" w:lineRule="auto"/>
        <w:jc w:val="both"/>
        <w:rPr>
          <w:rStyle w:val="longtext1"/>
          <w:color w:val="000000"/>
          <w:sz w:val="28"/>
          <w:shd w:val="clear" w:color="auto" w:fill="FFFFFF"/>
        </w:rPr>
      </w:pPr>
      <w:r>
        <w:rPr>
          <w:sz w:val="28"/>
          <w:szCs w:val="28"/>
          <w:lang w:eastAsia="ru-RU" w:bidi="ar-SA"/>
        </w:rPr>
        <w:t>р</w:t>
      </w:r>
      <w:r w:rsidR="00006D4F" w:rsidRPr="000D7409">
        <w:rPr>
          <w:rStyle w:val="longtext1"/>
          <w:color w:val="000000"/>
          <w:sz w:val="28"/>
          <w:shd w:val="clear" w:color="auto" w:fill="FFFFFF"/>
        </w:rPr>
        <w:t>озрахунок комерційної ефективності.</w:t>
      </w:r>
    </w:p>
    <w:p w:rsidR="00006D4F" w:rsidRDefault="000D7409" w:rsidP="00006D4F">
      <w:pPr>
        <w:spacing w:line="360" w:lineRule="auto"/>
        <w:ind w:firstLine="708"/>
        <w:rPr>
          <w:rStyle w:val="longtext1"/>
          <w:color w:val="000000"/>
          <w:sz w:val="28"/>
          <w:szCs w:val="28"/>
          <w:shd w:val="clear" w:color="auto" w:fill="FFFFFF"/>
        </w:rPr>
      </w:pPr>
      <w:r>
        <w:rPr>
          <w:rStyle w:val="longtext1"/>
          <w:color w:val="000000"/>
          <w:sz w:val="28"/>
          <w:shd w:val="clear" w:color="auto" w:fill="FFFFFF"/>
        </w:rPr>
        <w:t xml:space="preserve">Приклад розрахунку комерційної ефективності  </w:t>
      </w:r>
      <w:r w:rsidRPr="000D7409">
        <w:rPr>
          <w:rStyle w:val="longtext1"/>
          <w:color w:val="000000"/>
          <w:sz w:val="28"/>
          <w:shd w:val="clear" w:color="auto" w:fill="FFFFFF"/>
        </w:rPr>
        <w:t xml:space="preserve">будівництва цеху з виробництва </w:t>
      </w:r>
      <w:r>
        <w:rPr>
          <w:rStyle w:val="longtext1"/>
          <w:color w:val="000000"/>
          <w:sz w:val="28"/>
          <w:shd w:val="clear" w:color="auto" w:fill="FFFFFF"/>
        </w:rPr>
        <w:t xml:space="preserve"> </w:t>
      </w:r>
      <w:r w:rsidRPr="000D7409">
        <w:rPr>
          <w:rStyle w:val="longtext1"/>
          <w:color w:val="000000"/>
          <w:sz w:val="28"/>
          <w:shd w:val="clear" w:color="auto" w:fill="FFFFFF"/>
        </w:rPr>
        <w:t>сухих будівельних сумішей</w:t>
      </w:r>
      <w:r>
        <w:rPr>
          <w:rStyle w:val="longtext1"/>
          <w:color w:val="000000"/>
          <w:sz w:val="28"/>
          <w:shd w:val="clear" w:color="auto" w:fill="FFFFFF"/>
        </w:rPr>
        <w:t xml:space="preserve"> </w:t>
      </w:r>
      <w:r w:rsidR="00006D4F">
        <w:rPr>
          <w:rStyle w:val="longtext1"/>
          <w:color w:val="000000"/>
          <w:sz w:val="28"/>
          <w:shd w:val="clear" w:color="auto" w:fill="FFFFFF"/>
        </w:rPr>
        <w:t>Вартість проекту 464 тис.</w:t>
      </w:r>
      <w:r w:rsidR="00006D4F">
        <w:rPr>
          <w:rStyle w:val="longtext1"/>
          <w:color w:val="000000"/>
          <w:sz w:val="28"/>
          <w:szCs w:val="28"/>
          <w:shd w:val="clear" w:color="auto" w:fill="FFFFFF"/>
        </w:rPr>
        <w:t xml:space="preserve">грн, </w:t>
      </w:r>
      <w:r w:rsidR="00006D4F">
        <w:rPr>
          <w:rStyle w:val="mediumtext"/>
          <w:sz w:val="28"/>
          <w:szCs w:val="28"/>
        </w:rPr>
        <w:t>в тому числі:</w:t>
      </w:r>
    </w:p>
    <w:p w:rsidR="00006D4F" w:rsidRDefault="00006D4F" w:rsidP="00006D4F">
      <w:pPr>
        <w:widowControl/>
        <w:numPr>
          <w:ilvl w:val="0"/>
          <w:numId w:val="4"/>
        </w:numPr>
        <w:autoSpaceDE/>
        <w:autoSpaceDN/>
        <w:spacing w:line="360" w:lineRule="auto"/>
        <w:rPr>
          <w:color w:val="000000"/>
          <w:sz w:val="28"/>
          <w:shd w:val="clear" w:color="auto" w:fill="FFFFFF"/>
        </w:rPr>
      </w:pPr>
      <w:r>
        <w:rPr>
          <w:rStyle w:val="mediumtext"/>
          <w:sz w:val="28"/>
          <w:szCs w:val="28"/>
          <w:shd w:val="clear" w:color="auto" w:fill="FFFFFF"/>
        </w:rPr>
        <w:t>відведення земельної ділянки -18 тис. грн ;</w:t>
      </w:r>
    </w:p>
    <w:p w:rsidR="00006D4F" w:rsidRDefault="00006D4F" w:rsidP="00006D4F">
      <w:pPr>
        <w:widowControl/>
        <w:numPr>
          <w:ilvl w:val="0"/>
          <w:numId w:val="4"/>
        </w:numPr>
        <w:autoSpaceDE/>
        <w:autoSpaceDN/>
        <w:spacing w:line="360" w:lineRule="auto"/>
        <w:rPr>
          <w:color w:val="000000"/>
          <w:sz w:val="28"/>
          <w:shd w:val="clear" w:color="auto" w:fill="FFFFFF"/>
        </w:rPr>
      </w:pPr>
      <w:r>
        <w:rPr>
          <w:rStyle w:val="mediumtext"/>
          <w:sz w:val="28"/>
          <w:szCs w:val="28"/>
          <w:shd w:val="clear" w:color="auto" w:fill="FFFFFF"/>
        </w:rPr>
        <w:t>проектно-дослідницькі роботи – 12 тис.грн ;</w:t>
      </w:r>
    </w:p>
    <w:p w:rsidR="00006D4F" w:rsidRDefault="00006D4F" w:rsidP="00006D4F">
      <w:pPr>
        <w:widowControl/>
        <w:numPr>
          <w:ilvl w:val="0"/>
          <w:numId w:val="4"/>
        </w:numPr>
        <w:autoSpaceDE/>
        <w:autoSpaceDN/>
        <w:spacing w:line="360" w:lineRule="auto"/>
        <w:rPr>
          <w:color w:val="000000"/>
          <w:sz w:val="28"/>
          <w:shd w:val="clear" w:color="auto" w:fill="FFFFFF"/>
        </w:rPr>
      </w:pPr>
      <w:r>
        <w:rPr>
          <w:rStyle w:val="mediumtext"/>
          <w:sz w:val="28"/>
          <w:szCs w:val="28"/>
          <w:shd w:val="clear" w:color="auto" w:fill="FFFFFF"/>
        </w:rPr>
        <w:t>будівельно-монтажні роботи 310 тис. грн;</w:t>
      </w:r>
    </w:p>
    <w:p w:rsidR="00006D4F" w:rsidRDefault="00006D4F" w:rsidP="00006D4F">
      <w:pPr>
        <w:widowControl/>
        <w:numPr>
          <w:ilvl w:val="0"/>
          <w:numId w:val="4"/>
        </w:numPr>
        <w:autoSpaceDE/>
        <w:autoSpaceDN/>
        <w:spacing w:line="360" w:lineRule="auto"/>
        <w:rPr>
          <w:color w:val="000000"/>
          <w:sz w:val="28"/>
          <w:shd w:val="clear" w:color="auto" w:fill="FFFFFF"/>
        </w:rPr>
      </w:pPr>
      <w:r>
        <w:rPr>
          <w:rStyle w:val="mediumtext"/>
          <w:sz w:val="28"/>
          <w:szCs w:val="28"/>
          <w:shd w:val="clear" w:color="auto" w:fill="FFFFFF"/>
        </w:rPr>
        <w:t>придбання обладнання – 110 тис. грн;</w:t>
      </w:r>
    </w:p>
    <w:p w:rsidR="00006D4F" w:rsidRDefault="00006D4F" w:rsidP="00006D4F">
      <w:pPr>
        <w:widowControl/>
        <w:numPr>
          <w:ilvl w:val="0"/>
          <w:numId w:val="4"/>
        </w:numPr>
        <w:autoSpaceDE/>
        <w:autoSpaceDN/>
        <w:spacing w:line="360" w:lineRule="auto"/>
        <w:rPr>
          <w:color w:val="000000"/>
          <w:sz w:val="28"/>
          <w:shd w:val="clear" w:color="auto" w:fill="FFFFFF"/>
        </w:rPr>
      </w:pPr>
      <w:r>
        <w:rPr>
          <w:rStyle w:val="mediumtext"/>
          <w:sz w:val="28"/>
          <w:szCs w:val="28"/>
          <w:shd w:val="clear" w:color="auto" w:fill="FFFFFF"/>
        </w:rPr>
        <w:t>пусконалагоджувальні роботи 14 тис. грн.</w:t>
      </w:r>
    </w:p>
    <w:p w:rsidR="00006D4F" w:rsidRDefault="00006D4F" w:rsidP="00006D4F">
      <w:pPr>
        <w:spacing w:line="360" w:lineRule="auto"/>
        <w:rPr>
          <w:color w:val="000000"/>
          <w:sz w:val="28"/>
        </w:rPr>
      </w:pPr>
      <w:r>
        <w:rPr>
          <w:rStyle w:val="longtext1"/>
          <w:color w:val="000000"/>
          <w:sz w:val="28"/>
          <w:shd w:val="clear" w:color="auto" w:fill="FFFFFF"/>
        </w:rPr>
        <w:t xml:space="preserve">Виробнича потужність 6 тис.т </w:t>
      </w:r>
      <w:r>
        <w:rPr>
          <w:rStyle w:val="longtext1"/>
          <w:color w:val="000000"/>
          <w:sz w:val="28"/>
        </w:rPr>
        <w:t xml:space="preserve">на рік; </w:t>
      </w:r>
      <w:r>
        <w:rPr>
          <w:color w:val="000000"/>
          <w:sz w:val="28"/>
        </w:rPr>
        <w:br/>
      </w:r>
      <w:r>
        <w:rPr>
          <w:rStyle w:val="longtext1"/>
          <w:color w:val="000000"/>
          <w:sz w:val="28"/>
          <w:shd w:val="clear" w:color="auto" w:fill="FFFFFF"/>
        </w:rPr>
        <w:t xml:space="preserve">Строк здійснення проекту 8 місяців; </w:t>
      </w:r>
      <w:r>
        <w:rPr>
          <w:color w:val="000000"/>
          <w:sz w:val="28"/>
          <w:shd w:val="clear" w:color="auto" w:fill="FFFFFF"/>
        </w:rPr>
        <w:br/>
      </w:r>
      <w:r>
        <w:rPr>
          <w:rStyle w:val="longtext1"/>
          <w:color w:val="000000"/>
          <w:sz w:val="28"/>
          <w:shd w:val="clear" w:color="auto" w:fill="FFFFFF"/>
        </w:rPr>
        <w:t xml:space="preserve">Коефіцієнти використання виробничої потужності виробництва з часу пуску: </w:t>
      </w:r>
      <w:r>
        <w:rPr>
          <w:rStyle w:val="longtext1"/>
          <w:color w:val="000000"/>
          <w:sz w:val="28"/>
        </w:rPr>
        <w:t xml:space="preserve">1 рік 70%, 2 роки 80% , 3роки 100% </w:t>
      </w:r>
    </w:p>
    <w:p w:rsidR="000D7409" w:rsidRDefault="00006D4F" w:rsidP="000D7409">
      <w:pPr>
        <w:spacing w:line="360" w:lineRule="auto"/>
        <w:ind w:left="75"/>
        <w:rPr>
          <w:rStyle w:val="longtext1"/>
          <w:color w:val="000000"/>
          <w:sz w:val="28"/>
          <w:shd w:val="clear" w:color="auto" w:fill="FFFFFF"/>
        </w:rPr>
      </w:pPr>
      <w:r>
        <w:rPr>
          <w:rStyle w:val="longtext1"/>
          <w:color w:val="000000"/>
          <w:sz w:val="28"/>
          <w:shd w:val="clear" w:color="auto" w:fill="FFFFFF"/>
        </w:rPr>
        <w:t xml:space="preserve">Відпускна ціна без ПДВ 1300 грн. </w:t>
      </w:r>
      <w:r>
        <w:rPr>
          <w:rStyle w:val="longtext1"/>
          <w:color w:val="000000"/>
          <w:sz w:val="28"/>
        </w:rPr>
        <w:t xml:space="preserve">за 1т; </w:t>
      </w:r>
      <w:r>
        <w:rPr>
          <w:color w:val="000000"/>
          <w:sz w:val="28"/>
        </w:rPr>
        <w:br/>
      </w:r>
      <w:r>
        <w:rPr>
          <w:rStyle w:val="longtext1"/>
          <w:color w:val="000000"/>
          <w:sz w:val="28"/>
        </w:rPr>
        <w:t xml:space="preserve">Розрахункові поточні витрати (собівартість) виробництва та збуту - 1060 грн. за 1 т. </w:t>
      </w:r>
      <w:r>
        <w:rPr>
          <w:color w:val="000000"/>
          <w:sz w:val="28"/>
        </w:rPr>
        <w:br/>
      </w:r>
      <w:r>
        <w:rPr>
          <w:rStyle w:val="longtext1"/>
          <w:color w:val="000000"/>
          <w:sz w:val="28"/>
        </w:rPr>
        <w:t xml:space="preserve">Джерела інвестування: кошти інвестора 244  тис.грн., </w:t>
      </w:r>
      <w:r>
        <w:rPr>
          <w:rStyle w:val="longtext1"/>
          <w:color w:val="000000"/>
          <w:sz w:val="28"/>
          <w:shd w:val="clear" w:color="auto" w:fill="FFFFFF"/>
        </w:rPr>
        <w:t xml:space="preserve">кредити банку (20%, строком на 3 роки) 220 тис.грн. </w:t>
      </w:r>
    </w:p>
    <w:p w:rsidR="00006D4F" w:rsidRDefault="00006D4F" w:rsidP="000D7409">
      <w:pPr>
        <w:spacing w:line="360" w:lineRule="auto"/>
        <w:ind w:left="75" w:firstLine="208"/>
        <w:rPr>
          <w:rStyle w:val="longtext1"/>
          <w:color w:val="000000"/>
          <w:sz w:val="28"/>
          <w:shd w:val="clear" w:color="auto" w:fill="FFFFFF"/>
        </w:rPr>
      </w:pPr>
      <w:r>
        <w:rPr>
          <w:rStyle w:val="longtext1"/>
          <w:color w:val="000000"/>
          <w:sz w:val="28"/>
          <w:shd w:val="clear" w:color="auto" w:fill="FFFFFF"/>
        </w:rPr>
        <w:t xml:space="preserve">Розрахунки комерційної ефективності передбачають встановлення фінансовій обґрунтованості інвестиційних проектів шляхом аналізу потоку реальних грошей. Розрізняють три види діяльності: </w:t>
      </w:r>
      <w:r>
        <w:rPr>
          <w:color w:val="000000"/>
          <w:sz w:val="28"/>
          <w:shd w:val="clear" w:color="auto" w:fill="FFFFFF"/>
        </w:rPr>
        <w:br/>
      </w:r>
      <w:r>
        <w:rPr>
          <w:rStyle w:val="longtext1"/>
          <w:color w:val="000000"/>
          <w:sz w:val="28"/>
        </w:rPr>
        <w:t xml:space="preserve">- Інвестиційну; </w:t>
      </w:r>
      <w:r>
        <w:rPr>
          <w:color w:val="000000"/>
          <w:sz w:val="28"/>
        </w:rPr>
        <w:br/>
      </w:r>
      <w:r>
        <w:rPr>
          <w:rStyle w:val="longtext1"/>
          <w:color w:val="000000"/>
          <w:sz w:val="28"/>
          <w:shd w:val="clear" w:color="auto" w:fill="FFFFFF"/>
        </w:rPr>
        <w:lastRenderedPageBreak/>
        <w:t xml:space="preserve">- Операційну (виробничу); </w:t>
      </w:r>
      <w:r>
        <w:rPr>
          <w:color w:val="000000"/>
          <w:sz w:val="28"/>
          <w:shd w:val="clear" w:color="auto" w:fill="FFFFFF"/>
        </w:rPr>
        <w:br/>
      </w:r>
      <w:r>
        <w:rPr>
          <w:rStyle w:val="longtext1"/>
          <w:color w:val="000000"/>
          <w:sz w:val="28"/>
          <w:shd w:val="clear" w:color="auto" w:fill="FFFFFF"/>
        </w:rPr>
        <w:t xml:space="preserve">- Фінансову. </w:t>
      </w:r>
    </w:p>
    <w:p w:rsidR="00006D4F" w:rsidRDefault="00006D4F" w:rsidP="000D7409">
      <w:pPr>
        <w:pStyle w:val="21"/>
        <w:spacing w:after="0" w:line="360" w:lineRule="auto"/>
        <w:rPr>
          <w:rStyle w:val="longtext1"/>
          <w:sz w:val="28"/>
        </w:rPr>
      </w:pPr>
      <w:r>
        <w:rPr>
          <w:rStyle w:val="longtext1"/>
          <w:sz w:val="28"/>
        </w:rPr>
        <w:t xml:space="preserve">У рамках кожного виду діяльності досліджується приплив і відтік грошових коштів. Сальдо реальних грошей представляє собою різниця між припливом і відтоком грошових коштів від трьох видів діяльності. </w:t>
      </w:r>
    </w:p>
    <w:p w:rsidR="00006D4F" w:rsidRDefault="00006D4F" w:rsidP="000D7409">
      <w:pPr>
        <w:spacing w:line="360" w:lineRule="auto"/>
        <w:ind w:firstLine="708"/>
        <w:jc w:val="both"/>
        <w:rPr>
          <w:rStyle w:val="longtext1"/>
          <w:color w:val="000000"/>
          <w:sz w:val="28"/>
          <w:shd w:val="clear" w:color="auto" w:fill="FFFFFF"/>
        </w:rPr>
      </w:pPr>
      <w:r>
        <w:rPr>
          <w:rStyle w:val="longtext1"/>
          <w:color w:val="000000"/>
          <w:sz w:val="28"/>
          <w:shd w:val="clear" w:color="auto" w:fill="FFFFFF"/>
        </w:rPr>
        <w:t xml:space="preserve">Потік реальних грошей по інвестиційному проекту будівництва цеху з виробництва сухих будівельних сумішей наведено у таблиці </w:t>
      </w:r>
      <w:r w:rsidR="000D7409">
        <w:rPr>
          <w:rStyle w:val="longtext1"/>
          <w:color w:val="000000"/>
          <w:sz w:val="28"/>
          <w:shd w:val="clear" w:color="auto" w:fill="FFFFFF"/>
        </w:rPr>
        <w:t>1.</w:t>
      </w:r>
      <w:r>
        <w:rPr>
          <w:rStyle w:val="longtext1"/>
          <w:color w:val="000000"/>
          <w:sz w:val="28"/>
          <w:shd w:val="clear" w:color="auto" w:fill="FFFFFF"/>
        </w:rPr>
        <w:t xml:space="preserve"> </w:t>
      </w:r>
    </w:p>
    <w:p w:rsidR="00006D4F" w:rsidRDefault="00006D4F" w:rsidP="000D7409">
      <w:pPr>
        <w:spacing w:line="360" w:lineRule="auto"/>
        <w:ind w:firstLine="708"/>
        <w:jc w:val="both"/>
        <w:rPr>
          <w:rStyle w:val="longtext1"/>
          <w:color w:val="000000"/>
          <w:sz w:val="28"/>
          <w:shd w:val="clear" w:color="auto" w:fill="FFFFFF"/>
        </w:rPr>
      </w:pPr>
    </w:p>
    <w:p w:rsidR="00006D4F" w:rsidRDefault="00006D4F" w:rsidP="000D7409">
      <w:pPr>
        <w:spacing w:line="360" w:lineRule="auto"/>
        <w:ind w:firstLine="708"/>
        <w:jc w:val="center"/>
        <w:rPr>
          <w:rStyle w:val="longtext1"/>
          <w:color w:val="000000"/>
          <w:sz w:val="28"/>
          <w:shd w:val="clear" w:color="auto" w:fill="FFFFFF"/>
        </w:rPr>
      </w:pPr>
      <w:r>
        <w:rPr>
          <w:rStyle w:val="longtext1"/>
          <w:color w:val="000000"/>
          <w:sz w:val="28"/>
          <w:shd w:val="clear" w:color="auto" w:fill="FFFFFF"/>
        </w:rPr>
        <w:t>Потік реальних грошей по інвестиційному проекту</w:t>
      </w:r>
    </w:p>
    <w:p w:rsidR="00006D4F" w:rsidRDefault="00006D4F" w:rsidP="000D7409">
      <w:pPr>
        <w:spacing w:line="360" w:lineRule="auto"/>
        <w:ind w:firstLine="708"/>
        <w:jc w:val="right"/>
        <w:rPr>
          <w:sz w:val="28"/>
        </w:rPr>
      </w:pPr>
      <w:r>
        <w:rPr>
          <w:sz w:val="28"/>
        </w:rPr>
        <w:t xml:space="preserve">Таблиця </w:t>
      </w:r>
      <w:r w:rsidR="000D7409">
        <w:rPr>
          <w:sz w:val="28"/>
        </w:rPr>
        <w:t>1</w:t>
      </w:r>
    </w:p>
    <w:tbl>
      <w:tblPr>
        <w:tblW w:w="0" w:type="auto"/>
        <w:tblInd w:w="-436" w:type="dxa"/>
        <w:tblLook w:val="04A0" w:firstRow="1" w:lastRow="0" w:firstColumn="1" w:lastColumn="0" w:noHBand="0" w:noVBand="1"/>
      </w:tblPr>
      <w:tblGrid>
        <w:gridCol w:w="773"/>
        <w:gridCol w:w="4176"/>
        <w:gridCol w:w="1135"/>
        <w:gridCol w:w="1276"/>
        <w:gridCol w:w="1276"/>
        <w:gridCol w:w="1135"/>
      </w:tblGrid>
      <w:tr w:rsidR="00006D4F" w:rsidTr="000D7409">
        <w:trPr>
          <w:cantSplit/>
          <w:trHeight w:val="570"/>
        </w:trPr>
        <w:tc>
          <w:tcPr>
            <w:tcW w:w="0" w:type="auto"/>
            <w:vMerge w:val="restart"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п.п..</w:t>
            </w:r>
          </w:p>
        </w:tc>
        <w:tc>
          <w:tcPr>
            <w:tcW w:w="0" w:type="auto"/>
            <w:vMerge w:val="restart"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показників</w:t>
            </w:r>
          </w:p>
        </w:tc>
        <w:tc>
          <w:tcPr>
            <w:tcW w:w="0" w:type="auto"/>
            <w:gridSpan w:val="4"/>
            <w:tcBorders>
              <w:top w:val="single" w:sz="8" w:space="0" w:color="141312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значення показників за роками, тис. грн.</w:t>
            </w:r>
          </w:p>
        </w:tc>
      </w:tr>
      <w:tr w:rsidR="00006D4F" w:rsidTr="000D7409">
        <w:trPr>
          <w:cantSplit/>
          <w:trHeight w:val="600"/>
        </w:trPr>
        <w:tc>
          <w:tcPr>
            <w:tcW w:w="0" w:type="auto"/>
            <w:vMerge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4" w:space="0" w:color="auto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Інвестиційна діяльність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4" w:space="0" w:color="auto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Відведення земельної ділянки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Проектно-дослідницькі роботи</w:t>
            </w:r>
          </w:p>
        </w:tc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141312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Будівельно-монтажні роботи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обладнання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Пусконалагоджувальні роботи</w:t>
            </w:r>
          </w:p>
        </w:tc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4" w:space="0" w:color="auto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0" w:type="auto"/>
            <w:tcBorders>
              <w:top w:val="single" w:sz="8" w:space="0" w:color="141312"/>
              <w:left w:val="nil"/>
              <w:bottom w:val="single" w:sz="4" w:space="0" w:color="auto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longtext"/>
                <w:b/>
              </w:rPr>
              <w:t>Операційна діяльність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1088,54</w:t>
            </w: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longtext"/>
                <w:sz w:val="28"/>
                <w:szCs w:val="28"/>
                <w:shd w:val="clear" w:color="auto" w:fill="FFFFFF"/>
              </w:rPr>
              <w:t>Виручка від реалізації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7800,00</w:t>
            </w: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longtext"/>
                <w:sz w:val="28"/>
                <w:szCs w:val="28"/>
              </w:rPr>
              <w:t>Поточні витрати (без урахування амортизації)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6360,00</w:t>
            </w: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longtext"/>
                <w:sz w:val="28"/>
                <w:szCs w:val="28"/>
                <w:shd w:val="clear" w:color="auto" w:fill="FFFFFF"/>
              </w:rPr>
              <w:t>Амортизація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34,16</w:t>
            </w: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longtext"/>
                <w:sz w:val="28"/>
                <w:szCs w:val="28"/>
                <w:shd w:val="clear" w:color="auto" w:fill="FFFFFF"/>
              </w:rPr>
              <w:t>Податки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261,4325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342,7275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351,46</w:t>
            </w: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longtext"/>
                <w:b/>
                <w:sz w:val="28"/>
                <w:szCs w:val="28"/>
              </w:rPr>
              <w:t>Фінансова діяльність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longtext"/>
                <w:sz w:val="28"/>
                <w:szCs w:val="28"/>
              </w:rPr>
              <w:t>Кошти інвестора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longtext"/>
                <w:sz w:val="28"/>
                <w:szCs w:val="28"/>
                <w:shd w:val="clear" w:color="auto" w:fill="FFFFFF"/>
              </w:rPr>
              <w:t>Кредити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longtext"/>
                <w:sz w:val="28"/>
                <w:szCs w:val="28"/>
              </w:rPr>
              <w:t xml:space="preserve">Погашення заборгованості за </w:t>
            </w:r>
            <w:r>
              <w:rPr>
                <w:rStyle w:val="longtext"/>
                <w:sz w:val="28"/>
                <w:szCs w:val="28"/>
              </w:rPr>
              <w:lastRenderedPageBreak/>
              <w:t>кредитами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longtext"/>
                <w:sz w:val="28"/>
                <w:szCs w:val="28"/>
                <w:shd w:val="clear" w:color="auto" w:fill="FFFFFF"/>
              </w:rPr>
              <w:t>Виплата відсотків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06D4F" w:rsidTr="000D74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longtext"/>
                <w:b/>
                <w:sz w:val="28"/>
                <w:szCs w:val="28"/>
                <w:shd w:val="clear" w:color="auto" w:fill="FFFFFF"/>
              </w:rPr>
              <w:t>Разом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1088,54</w:t>
            </w:r>
          </w:p>
        </w:tc>
      </w:tr>
    </w:tbl>
    <w:p w:rsidR="00006D4F" w:rsidRDefault="00006D4F" w:rsidP="000D7409">
      <w:pPr>
        <w:spacing w:line="360" w:lineRule="auto"/>
        <w:ind w:firstLine="708"/>
        <w:jc w:val="both"/>
        <w:rPr>
          <w:sz w:val="28"/>
        </w:rPr>
      </w:pPr>
    </w:p>
    <w:p w:rsidR="00006D4F" w:rsidRDefault="00006D4F" w:rsidP="000D7409">
      <w:pPr>
        <w:spacing w:line="360" w:lineRule="auto"/>
        <w:ind w:firstLine="708"/>
        <w:jc w:val="both"/>
        <w:rPr>
          <w:rStyle w:val="shorttext"/>
          <w:sz w:val="28"/>
          <w:szCs w:val="28"/>
          <w:shd w:val="clear" w:color="auto" w:fill="FFFFFF"/>
        </w:rPr>
      </w:pPr>
      <w:r>
        <w:rPr>
          <w:rStyle w:val="shorttext"/>
          <w:sz w:val="28"/>
          <w:szCs w:val="28"/>
          <w:shd w:val="clear" w:color="auto" w:fill="FFFFFF"/>
        </w:rPr>
        <w:t>Розрахунки до таблиці:</w:t>
      </w:r>
    </w:p>
    <w:p w:rsidR="00006D4F" w:rsidRDefault="00006D4F" w:rsidP="000D7409">
      <w:pPr>
        <w:spacing w:line="360" w:lineRule="auto"/>
        <w:rPr>
          <w:rStyle w:val="shorttext"/>
          <w:sz w:val="28"/>
          <w:szCs w:val="28"/>
          <w:shd w:val="clear" w:color="auto" w:fill="FFFFFF"/>
        </w:rPr>
      </w:pPr>
      <w:r>
        <w:rPr>
          <w:rStyle w:val="shorttext"/>
          <w:sz w:val="28"/>
          <w:szCs w:val="28"/>
          <w:shd w:val="clear" w:color="auto" w:fill="FFFFFF"/>
        </w:rPr>
        <w:t>Виручка від реалізації:</w:t>
      </w:r>
    </w:p>
    <w:p w:rsidR="00006D4F" w:rsidRDefault="00006D4F" w:rsidP="000D7409">
      <w:pPr>
        <w:spacing w:line="360" w:lineRule="auto"/>
        <w:rPr>
          <w:rStyle w:val="shorttext"/>
          <w:sz w:val="28"/>
          <w:szCs w:val="28"/>
          <w:shd w:val="clear" w:color="auto" w:fill="FFFFFF"/>
        </w:rPr>
      </w:pP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рік = 6 x 70% x 1300 x  (12 - 8)  / 12 = 1820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рік = 6 x 80% x 1300 = 6240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рік = 6 x 1300 = 7800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рік = 6 x 1300 = 7800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D4F" w:rsidRDefault="00006D4F" w:rsidP="000D7409">
      <w:pPr>
        <w:spacing w:line="360" w:lineRule="auto"/>
        <w:rPr>
          <w:rStyle w:val="shorttext"/>
          <w:sz w:val="28"/>
          <w:szCs w:val="28"/>
          <w:shd w:val="clear" w:color="auto" w:fill="FFFFFF"/>
        </w:rPr>
      </w:pPr>
      <w:r>
        <w:rPr>
          <w:rStyle w:val="shorttext"/>
          <w:sz w:val="28"/>
          <w:szCs w:val="28"/>
          <w:shd w:val="clear" w:color="auto" w:fill="FFFFFF"/>
        </w:rPr>
        <w:t>Поточні витрати виробництва та збуту:</w:t>
      </w:r>
    </w:p>
    <w:p w:rsidR="00006D4F" w:rsidRDefault="00006D4F" w:rsidP="000D7409">
      <w:pPr>
        <w:spacing w:line="360" w:lineRule="auto"/>
        <w:rPr>
          <w:rStyle w:val="shorttext"/>
          <w:sz w:val="28"/>
          <w:szCs w:val="28"/>
          <w:shd w:val="clear" w:color="auto" w:fill="FFFFFF"/>
        </w:rPr>
      </w:pP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рік = 6 x 70% x 1060 x  (12 - 8)  / 12 = 1484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рік = 6 x 80% x 1060 = 5088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рік = 6 x 1060 = 6360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рік = 6 x 1060 = 6360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</w:p>
    <w:p w:rsidR="00006D4F" w:rsidRDefault="00006D4F" w:rsidP="000D7409">
      <w:pPr>
        <w:spacing w:line="360" w:lineRule="auto"/>
        <w:rPr>
          <w:rStyle w:val="shorttext"/>
          <w:sz w:val="28"/>
          <w:szCs w:val="28"/>
        </w:rPr>
      </w:pPr>
      <w:r>
        <w:rPr>
          <w:rStyle w:val="shorttext"/>
          <w:sz w:val="28"/>
          <w:szCs w:val="28"/>
        </w:rPr>
        <w:t>Амортизація обладнання</w:t>
      </w:r>
    </w:p>
    <w:p w:rsidR="00006D4F" w:rsidRDefault="00006D4F" w:rsidP="000D7409">
      <w:pPr>
        <w:spacing w:line="360" w:lineRule="auto"/>
        <w:rPr>
          <w:rStyle w:val="shorttext"/>
          <w:sz w:val="28"/>
          <w:szCs w:val="28"/>
        </w:rPr>
      </w:pP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рік = 110 x 40% x  (12 - 8)  / 12 = 14,67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рік =  (110 - 14,67)  x 40% = 38,13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рік =  (110 - 14,67 - 38,13)  x 40% = 22,88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рік =  (110 - 14,67 - 38,13 - 22,88)  x 40% = 13,73 тис. грн.</w:t>
      </w:r>
    </w:p>
    <w:p w:rsidR="00006D4F" w:rsidRDefault="00006D4F" w:rsidP="000D7409">
      <w:pPr>
        <w:spacing w:line="360" w:lineRule="auto"/>
        <w:ind w:firstLine="708"/>
        <w:jc w:val="both"/>
        <w:rPr>
          <w:shd w:val="clear" w:color="auto" w:fill="FFFFFF"/>
        </w:rPr>
      </w:pPr>
    </w:p>
    <w:p w:rsidR="00006D4F" w:rsidRDefault="00006D4F" w:rsidP="000D7409">
      <w:pPr>
        <w:spacing w:line="360" w:lineRule="auto"/>
        <w:rPr>
          <w:sz w:val="28"/>
          <w:szCs w:val="28"/>
        </w:rPr>
      </w:pP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Амортизація будівлі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1рік = 310 x 8% x  (12 - 8)  / 12 = 22,94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2рік =  (310 - 8,27)  x 8% = 24,14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3рік =  (310 - 8,27 - 24,14)  x 8% = 22,21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4рік =  (310 - 8,27 - 24,14 - 22,21)  x 8% = 20,43 тис. грн.</w:t>
      </w:r>
    </w:p>
    <w:p w:rsidR="00006D4F" w:rsidRDefault="00006D4F" w:rsidP="000D7409">
      <w:pPr>
        <w:spacing w:line="360" w:lineRule="auto"/>
        <w:ind w:firstLine="708"/>
        <w:jc w:val="both"/>
        <w:rPr>
          <w:shd w:val="clear" w:color="auto" w:fill="FFFFFF"/>
        </w:rPr>
      </w:pP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rStyle w:val="mediumtext"/>
          <w:sz w:val="28"/>
          <w:szCs w:val="28"/>
          <w:shd w:val="clear" w:color="auto" w:fill="FFFFFF"/>
        </w:rPr>
        <w:t>Розрахуємо графік погашення кредиту</w:t>
      </w:r>
      <w:r>
        <w:rPr>
          <w:sz w:val="28"/>
          <w:szCs w:val="28"/>
          <w:shd w:val="clear" w:color="auto" w:fill="FFFFFF"/>
        </w:rPr>
        <w:br/>
      </w:r>
      <w:r>
        <w:rPr>
          <w:rStyle w:val="mediumtext"/>
          <w:sz w:val="28"/>
          <w:szCs w:val="28"/>
          <w:shd w:val="clear" w:color="auto" w:fill="FFFFFF"/>
        </w:rPr>
        <w:t xml:space="preserve">Сума кредиту 220 тис.. </w:t>
      </w:r>
      <w:r>
        <w:rPr>
          <w:rStyle w:val="mediumtext"/>
          <w:sz w:val="28"/>
          <w:szCs w:val="28"/>
        </w:rPr>
        <w:t>грн.на 2 роки при 20% річних</w:t>
      </w:r>
      <w:r>
        <w:rPr>
          <w:sz w:val="28"/>
          <w:szCs w:val="28"/>
        </w:rPr>
        <w:br/>
      </w:r>
      <w:r>
        <w:rPr>
          <w:rStyle w:val="mediumtext"/>
          <w:sz w:val="28"/>
          <w:szCs w:val="28"/>
          <w:shd w:val="clear" w:color="auto" w:fill="FFFFFF"/>
        </w:rPr>
        <w:t>Коефіцієнт ануїтету равен1, 528</w:t>
      </w:r>
      <w:r>
        <w:rPr>
          <w:sz w:val="28"/>
          <w:szCs w:val="28"/>
          <w:shd w:val="clear" w:color="auto" w:fill="FFFFFF"/>
        </w:rPr>
        <w:br/>
      </w:r>
      <w:r>
        <w:rPr>
          <w:rStyle w:val="mediumtext"/>
          <w:sz w:val="28"/>
          <w:szCs w:val="28"/>
          <w:shd w:val="clear" w:color="auto" w:fill="FFFFFF"/>
        </w:rPr>
        <w:t>Щорічний платіж складе:</w:t>
      </w:r>
      <w:r>
        <w:rPr>
          <w:sz w:val="28"/>
          <w:szCs w:val="28"/>
          <w:shd w:val="clear" w:color="auto" w:fill="FFFFFF"/>
        </w:rPr>
        <w:br/>
      </w:r>
      <w:r>
        <w:rPr>
          <w:rStyle w:val="mediumtext"/>
          <w:sz w:val="28"/>
          <w:szCs w:val="28"/>
          <w:shd w:val="clear" w:color="auto" w:fill="FFFFFF"/>
        </w:rPr>
        <w:t>П = 220 / 1,528 = 143,98 тис..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Розрахунок сум платежів по кредитах наведено у таблиці 2.6.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</w:p>
    <w:p w:rsidR="00006D4F" w:rsidRDefault="00006D4F" w:rsidP="000D74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Графік погашення заборгованості по кредитах</w:t>
      </w:r>
    </w:p>
    <w:p w:rsidR="00006D4F" w:rsidRDefault="00006D4F" w:rsidP="000D740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Таблиця </w:t>
      </w:r>
      <w:r w:rsidR="000D7409">
        <w:rPr>
          <w:sz w:val="28"/>
          <w:szCs w:val="28"/>
        </w:rPr>
        <w:t>2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</w:p>
    <w:tbl>
      <w:tblPr>
        <w:tblW w:w="9600" w:type="dxa"/>
        <w:tblInd w:w="98" w:type="dxa"/>
        <w:tblLook w:val="04A0" w:firstRow="1" w:lastRow="0" w:firstColumn="1" w:lastColumn="0" w:noHBand="0" w:noVBand="1"/>
      </w:tblPr>
      <w:tblGrid>
        <w:gridCol w:w="1002"/>
        <w:gridCol w:w="2560"/>
        <w:gridCol w:w="2620"/>
        <w:gridCol w:w="1520"/>
        <w:gridCol w:w="1940"/>
      </w:tblGrid>
      <w:tr w:rsidR="00006D4F" w:rsidTr="009F52CE">
        <w:trPr>
          <w:cantSplit/>
          <w:trHeight w:val="555"/>
        </w:trPr>
        <w:tc>
          <w:tcPr>
            <w:tcW w:w="960" w:type="dxa"/>
            <w:vMerge w:val="restart"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2560" w:type="dxa"/>
            <w:vMerge w:val="restart"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заборгованості</w:t>
            </w:r>
          </w:p>
        </w:tc>
        <w:tc>
          <w:tcPr>
            <w:tcW w:w="2620" w:type="dxa"/>
            <w:vMerge w:val="restart"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shorttext"/>
                <w:shd w:val="clear" w:color="auto" w:fill="FFFFFF"/>
              </w:rPr>
              <w:t>Погашення тіла кредиту</w:t>
            </w:r>
          </w:p>
        </w:tc>
        <w:tc>
          <w:tcPr>
            <w:tcW w:w="1520" w:type="dxa"/>
            <w:vMerge w:val="restart"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Виплата %</w:t>
            </w:r>
          </w:p>
        </w:tc>
        <w:tc>
          <w:tcPr>
            <w:tcW w:w="1940" w:type="dxa"/>
            <w:vMerge w:val="restart"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Платіж</w:t>
            </w:r>
          </w:p>
        </w:tc>
      </w:tr>
      <w:tr w:rsidR="00006D4F" w:rsidTr="009F52CE">
        <w:trPr>
          <w:cantSplit/>
          <w:trHeight w:val="570"/>
        </w:trPr>
        <w:tc>
          <w:tcPr>
            <w:tcW w:w="960" w:type="dxa"/>
            <w:vMerge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8" w:space="0" w:color="141312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vAlign w:val="center"/>
            <w:hideMark/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6D4F" w:rsidTr="009F52C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006D4F" w:rsidTr="009F52C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006D4F" w:rsidTr="009F52CE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141312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141312"/>
              <w:right w:val="single" w:sz="8" w:space="0" w:color="141312"/>
            </w:tcBorders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</w:tbl>
    <w:p w:rsidR="00006D4F" w:rsidRDefault="00006D4F" w:rsidP="000D7409">
      <w:pPr>
        <w:spacing w:line="360" w:lineRule="auto"/>
        <w:rPr>
          <w:sz w:val="28"/>
          <w:szCs w:val="28"/>
        </w:rPr>
      </w:pPr>
    </w:p>
    <w:p w:rsidR="00006D4F" w:rsidRDefault="00006D4F" w:rsidP="000D7409">
      <w:pPr>
        <w:spacing w:line="360" w:lineRule="auto"/>
        <w:rPr>
          <w:sz w:val="28"/>
          <w:szCs w:val="28"/>
        </w:rPr>
      </w:pP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Податок на прибуток: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рік =  (1820 - 1484 - 22,94)  x </w:t>
      </w:r>
      <w:r w:rsidR="000D7409">
        <w:rPr>
          <w:sz w:val="28"/>
          <w:szCs w:val="28"/>
        </w:rPr>
        <w:t>18</w:t>
      </w:r>
      <w:r>
        <w:rPr>
          <w:sz w:val="28"/>
          <w:szCs w:val="28"/>
        </w:rPr>
        <w:t>% = 78,265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рік =  </w:t>
      </w:r>
      <w:r w:rsidR="000D7409">
        <w:rPr>
          <w:sz w:val="28"/>
          <w:szCs w:val="28"/>
        </w:rPr>
        <w:t>(6240 - 5088 - 62,27 - 44)  x 18</w:t>
      </w:r>
      <w:r>
        <w:rPr>
          <w:sz w:val="28"/>
          <w:szCs w:val="28"/>
        </w:rPr>
        <w:t>% = 261,4325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рік =  </w:t>
      </w:r>
      <w:r w:rsidR="000D7409">
        <w:rPr>
          <w:sz w:val="28"/>
          <w:szCs w:val="28"/>
        </w:rPr>
        <w:t>(7800 - 6360 - 45,09 - 24)  x 18</w:t>
      </w:r>
      <w:r>
        <w:rPr>
          <w:sz w:val="28"/>
          <w:szCs w:val="28"/>
        </w:rPr>
        <w:t>% = 342,7275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рі</w:t>
      </w:r>
      <w:r w:rsidR="000D7409">
        <w:rPr>
          <w:sz w:val="28"/>
          <w:szCs w:val="28"/>
        </w:rPr>
        <w:t xml:space="preserve">к =  (7800 - 6360 - 34,16)  x 18 </w:t>
      </w:r>
      <w:r>
        <w:rPr>
          <w:sz w:val="28"/>
          <w:szCs w:val="28"/>
        </w:rPr>
        <w:t>% = 351,46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</w:p>
    <w:p w:rsidR="00006D4F" w:rsidRDefault="00006D4F" w:rsidP="000D7409">
      <w:pPr>
        <w:spacing w:line="360" w:lineRule="auto"/>
        <w:rPr>
          <w:rStyle w:val="shorttext"/>
          <w:sz w:val="28"/>
          <w:szCs w:val="28"/>
        </w:rPr>
      </w:pPr>
    </w:p>
    <w:p w:rsidR="00006D4F" w:rsidRDefault="00006D4F" w:rsidP="000D7409">
      <w:pPr>
        <w:spacing w:line="360" w:lineRule="auto"/>
        <w:rPr>
          <w:rStyle w:val="shorttext"/>
          <w:sz w:val="28"/>
          <w:szCs w:val="28"/>
        </w:rPr>
      </w:pPr>
    </w:p>
    <w:p w:rsidR="00006D4F" w:rsidRDefault="00006D4F" w:rsidP="000D7409">
      <w:pPr>
        <w:spacing w:line="360" w:lineRule="auto"/>
        <w:rPr>
          <w:rStyle w:val="shorttext"/>
          <w:sz w:val="28"/>
          <w:szCs w:val="28"/>
        </w:rPr>
      </w:pPr>
    </w:p>
    <w:p w:rsidR="00006D4F" w:rsidRDefault="00006D4F" w:rsidP="000D7409">
      <w:pPr>
        <w:spacing w:line="360" w:lineRule="auto"/>
        <w:rPr>
          <w:rStyle w:val="shorttext"/>
          <w:sz w:val="28"/>
          <w:szCs w:val="28"/>
        </w:rPr>
      </w:pPr>
      <w:r>
        <w:rPr>
          <w:rStyle w:val="shorttext"/>
          <w:sz w:val="28"/>
          <w:szCs w:val="28"/>
        </w:rPr>
        <w:t>Разом грошовий потік з операційної діяльності:</w:t>
      </w:r>
    </w:p>
    <w:p w:rsidR="00006D4F" w:rsidRDefault="00006D4F" w:rsidP="000D7409">
      <w:pPr>
        <w:spacing w:line="360" w:lineRule="auto"/>
        <w:rPr>
          <w:rStyle w:val="shorttext"/>
          <w:sz w:val="28"/>
          <w:szCs w:val="28"/>
        </w:rPr>
      </w:pP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1рік = 1820 - 1484 - 78,265 = 257,735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2рік = 6240 - 5088 - 261,4325 = 890,5675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3рік = 7800 - 6360 - 342,7275 = 1097,2725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4рік = 7800 - 6360 - 351,46 = 1088,54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D4F" w:rsidRDefault="00006D4F" w:rsidP="000D7409">
      <w:pPr>
        <w:spacing w:line="360" w:lineRule="auto"/>
        <w:rPr>
          <w:rStyle w:val="shorttext"/>
          <w:sz w:val="28"/>
          <w:szCs w:val="28"/>
          <w:shd w:val="clear" w:color="auto" w:fill="FFFFFF"/>
        </w:rPr>
      </w:pPr>
      <w:r>
        <w:rPr>
          <w:rStyle w:val="shorttext"/>
          <w:sz w:val="28"/>
          <w:szCs w:val="28"/>
        </w:rPr>
        <w:t>Розрахуємо сучасну вартість грошових потоків за допомогою</w:t>
      </w:r>
      <w:r>
        <w:rPr>
          <w:sz w:val="28"/>
          <w:szCs w:val="28"/>
        </w:rPr>
        <w:br/>
      </w:r>
      <w:r>
        <w:rPr>
          <w:rStyle w:val="shorttext"/>
          <w:sz w:val="28"/>
          <w:szCs w:val="28"/>
          <w:shd w:val="clear" w:color="auto" w:fill="FFFFFF"/>
        </w:rPr>
        <w:t>множників дисконтування</w:t>
      </w:r>
    </w:p>
    <w:p w:rsidR="00006D4F" w:rsidRDefault="00006D4F" w:rsidP="000D7409">
      <w:pPr>
        <w:spacing w:line="360" w:lineRule="auto"/>
        <w:rPr>
          <w:rStyle w:val="shorttext"/>
          <w:shd w:val="clear" w:color="auto" w:fill="FFFFFF"/>
        </w:rPr>
      </w:pP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NVP = 257,735 x 0,833+746,5675 x 0,694+953,2725 x 0,579+1088,54 x 0,482 = 1809,43 тис. грн.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D4F" w:rsidRDefault="00006D4F" w:rsidP="000D7409">
      <w:pPr>
        <w:spacing w:line="360" w:lineRule="auto"/>
        <w:rPr>
          <w:rStyle w:val="shorttext"/>
          <w:sz w:val="28"/>
          <w:szCs w:val="28"/>
        </w:rPr>
      </w:pPr>
      <w:bookmarkStart w:id="1" w:name="_Toc270493432"/>
      <w:bookmarkStart w:id="2" w:name="_Toc270493613"/>
      <w:r>
        <w:rPr>
          <w:rStyle w:val="shorttext"/>
          <w:sz w:val="28"/>
          <w:szCs w:val="28"/>
        </w:rPr>
        <w:t>Висновок: аналізований проект вигідний, так як NPV&gt; 0</w:t>
      </w:r>
      <w:bookmarkEnd w:id="1"/>
      <w:bookmarkEnd w:id="2"/>
    </w:p>
    <w:p w:rsidR="00006D4F" w:rsidRPr="000D7409" w:rsidRDefault="00006D4F" w:rsidP="000D7409">
      <w:pPr>
        <w:spacing w:line="360" w:lineRule="auto"/>
        <w:ind w:firstLine="708"/>
        <w:rPr>
          <w:rStyle w:val="mediumtext"/>
          <w:b/>
          <w:bCs/>
          <w:u w:val="single"/>
        </w:rPr>
      </w:pPr>
      <w:r>
        <w:rPr>
          <w:rStyle w:val="mediumtext"/>
          <w:sz w:val="28"/>
          <w:szCs w:val="28"/>
        </w:rPr>
        <w:t xml:space="preserve">Провести аналіз чутливості проекту до зміни чинників: обсяг виробництва, ціна реалізації, перемінні витрати, відсоток по кредиту. </w:t>
      </w:r>
      <w:r>
        <w:rPr>
          <w:rStyle w:val="mediumtext"/>
          <w:sz w:val="28"/>
          <w:szCs w:val="28"/>
          <w:shd w:val="clear" w:color="auto" w:fill="FFFFFF"/>
        </w:rPr>
        <w:t>Зміна чинників становить + / - 10%.</w:t>
      </w:r>
    </w:p>
    <w:p w:rsidR="00006D4F" w:rsidRDefault="00006D4F" w:rsidP="000D74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аналізу чутливості проекту до змінення обсягу виробництва</w:t>
      </w:r>
    </w:p>
    <w:p w:rsidR="00006D4F" w:rsidRDefault="00006D4F" w:rsidP="000D740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Таблиця </w:t>
      </w:r>
      <w:r w:rsidR="000D7409">
        <w:rPr>
          <w:sz w:val="28"/>
          <w:szCs w:val="28"/>
        </w:rPr>
        <w:t>3</w:t>
      </w:r>
    </w:p>
    <w:tbl>
      <w:tblPr>
        <w:tblW w:w="100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986"/>
        <w:gridCol w:w="1174"/>
        <w:gridCol w:w="1080"/>
        <w:gridCol w:w="1260"/>
        <w:gridCol w:w="1260"/>
        <w:gridCol w:w="1260"/>
      </w:tblGrid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noWrap/>
            <w:vAlign w:val="center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horttext1"/>
                <w:color w:val="000000"/>
                <w:sz w:val="28"/>
              </w:rPr>
              <w:t xml:space="preserve">базовий варіант </w:t>
            </w:r>
          </w:p>
        </w:tc>
        <w:tc>
          <w:tcPr>
            <w:tcW w:w="2340" w:type="dxa"/>
            <w:gridSpan w:val="2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horttext1"/>
                <w:color w:val="000000"/>
                <w:sz w:val="28"/>
              </w:rPr>
              <w:t>оптимістичний варіант</w:t>
            </w:r>
          </w:p>
        </w:tc>
        <w:tc>
          <w:tcPr>
            <w:tcW w:w="2520" w:type="dxa"/>
            <w:gridSpan w:val="2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horttext1"/>
                <w:color w:val="000000"/>
                <w:sz w:val="28"/>
              </w:rPr>
              <w:t>песимістичний варіант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horttext1"/>
                <w:b/>
                <w:bCs/>
                <w:color w:val="000000"/>
                <w:sz w:val="28"/>
              </w:rPr>
              <w:t>I Iнвестиційна діяльність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-250</w:t>
            </w: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-250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-250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mediumtext1"/>
                <w:b/>
                <w:bCs/>
                <w:color w:val="000000"/>
                <w:sz w:val="28"/>
              </w:rPr>
              <w:t>II Операційна діяльність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190,75</w:t>
            </w: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195,75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208,07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213,075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173,425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178,425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mediumtext1"/>
                <w:color w:val="000000"/>
                <w:sz w:val="28"/>
              </w:rPr>
              <w:t>Виручка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689,7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689,7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564,3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564,3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mediumtext1"/>
                <w:color w:val="000000"/>
                <w:sz w:val="28"/>
              </w:rPr>
              <w:t>Змінні витрати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326,7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326,7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267,3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267,3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mediumtext1"/>
                <w:color w:val="000000"/>
                <w:sz w:val="28"/>
              </w:rPr>
              <w:t>Постійні витрати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mediumtext1"/>
                <w:color w:val="000000"/>
                <w:sz w:val="28"/>
              </w:rPr>
              <w:lastRenderedPageBreak/>
              <w:t>Амортизація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mediumtext1"/>
                <w:color w:val="000000"/>
                <w:sz w:val="28"/>
              </w:rPr>
              <w:t>Податок на прибуток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129,25</w:t>
            </w: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124,25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144,92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139,925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113,575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108,575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mediumtext1"/>
                <w:b/>
                <w:bCs/>
                <w:color w:val="000000"/>
                <w:sz w:val="28"/>
              </w:rPr>
              <w:t>ІІІ Фінансова діяльність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-260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-260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-260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mediumtext1"/>
                <w:color w:val="000000"/>
                <w:sz w:val="28"/>
              </w:rPr>
              <w:t>Отримання кредиту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mediumtext1"/>
                <w:color w:val="000000"/>
                <w:sz w:val="28"/>
              </w:rPr>
              <w:t>Погашення тіла кредиту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mediumtext1"/>
                <w:color w:val="000000"/>
                <w:sz w:val="28"/>
              </w:rPr>
              <w:t>Виплати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CF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140,75</w:t>
            </w: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-64,25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158,07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-46,925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123,425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-81,575</w:t>
            </w:r>
          </w:p>
        </w:tc>
      </w:tr>
      <w:tr w:rsidR="00006D4F" w:rsidTr="000D7409">
        <w:trPr>
          <w:trHeight w:val="300"/>
        </w:trPr>
        <w:tc>
          <w:tcPr>
            <w:tcW w:w="3077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NPV=</w:t>
            </w:r>
          </w:p>
        </w:tc>
        <w:tc>
          <w:tcPr>
            <w:tcW w:w="986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91,32</w:t>
            </w:r>
          </w:p>
        </w:tc>
        <w:tc>
          <w:tcPr>
            <w:tcW w:w="108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121,97</w:t>
            </w: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006D4F" w:rsidRDefault="00006D4F" w:rsidP="000D740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60,675</w:t>
            </w:r>
          </w:p>
        </w:tc>
      </w:tr>
    </w:tbl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D4F" w:rsidRDefault="00006D4F" w:rsidP="000D7409">
      <w:pPr>
        <w:spacing w:line="360" w:lineRule="auto"/>
        <w:rPr>
          <w:rStyle w:val="shorttext1"/>
          <w:color w:val="000000"/>
          <w:sz w:val="28"/>
        </w:rPr>
      </w:pPr>
      <w:r>
        <w:rPr>
          <w:rStyle w:val="shorttext1"/>
          <w:color w:val="000000"/>
          <w:sz w:val="28"/>
        </w:rPr>
        <w:t>При збільшенні обсягу виробництва на 10%, значення NPV збільшується на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(121,97-91,32)/91,32х100% = 33,56%.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rStyle w:val="shorttext1"/>
          <w:color w:val="000000"/>
          <w:sz w:val="28"/>
        </w:rPr>
        <w:t>Зниження обсягу виробництва на 10% призводить до зниження NPV на</w:t>
      </w:r>
      <w:r>
        <w:rPr>
          <w:sz w:val="28"/>
          <w:szCs w:val="28"/>
        </w:rPr>
        <w:t>(60,67-91,32)/91,32х100% = -33,56%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Висновки: на показник NPV істотно впливають зміни вартості об'єму реалізації. Тому фірмі, яка реалізує проект необхідно:</w:t>
      </w:r>
    </w:p>
    <w:p w:rsidR="00006D4F" w:rsidRDefault="00006D4F" w:rsidP="000D7409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удосконалити маркетинг продукції</w:t>
      </w:r>
    </w:p>
    <w:p w:rsidR="00006D4F" w:rsidRDefault="00006D4F" w:rsidP="000D7409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розширити дилерську мережу</w:t>
      </w:r>
    </w:p>
    <w:p w:rsidR="00006D4F" w:rsidRDefault="00006D4F" w:rsidP="000D7409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знайти надійних партнерів і укласти з ними довгострокові контракти</w:t>
      </w:r>
    </w:p>
    <w:p w:rsidR="00006D4F" w:rsidRDefault="00006D4F" w:rsidP="000D7409">
      <w:pPr>
        <w:spacing w:line="360" w:lineRule="auto"/>
        <w:jc w:val="center"/>
        <w:rPr>
          <w:rStyle w:val="shorttext1"/>
          <w:color w:val="000000"/>
          <w:sz w:val="28"/>
          <w:shd w:val="clear" w:color="auto" w:fill="FFFFFF"/>
        </w:rPr>
      </w:pPr>
      <w:r>
        <w:rPr>
          <w:rStyle w:val="shorttext1"/>
          <w:color w:val="000000"/>
          <w:sz w:val="28"/>
          <w:shd w:val="clear" w:color="auto" w:fill="FFFFFF"/>
        </w:rPr>
        <w:t>Аналогічно проводиться аналіз чутливості проекту до зміни інших факторів.</w:t>
      </w:r>
    </w:p>
    <w:p w:rsidR="00006D4F" w:rsidRDefault="00006D4F" w:rsidP="000D74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точки беззбитковості. Ця точка відповідає об'єму робіт, реалізації продукції, надання послуг, при яких потік доходів рівний потоку витрат. При цьому витрати підрозділяються на умовно-постійних і умовно-змінних. Умовно постійні витрати не залежать від зміни об'єму робіт, випуску продукції, надання послуг:</w:t>
      </w:r>
    </w:p>
    <w:p w:rsidR="00006D4F" w:rsidRDefault="00006D4F" w:rsidP="000D7409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амортизація будівель і устаткування</w:t>
      </w:r>
    </w:p>
    <w:p w:rsidR="00006D4F" w:rsidRDefault="00006D4F" w:rsidP="000D7409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зарплата персоналу управління</w:t>
      </w:r>
    </w:p>
    <w:p w:rsidR="00006D4F" w:rsidRDefault="00006D4F" w:rsidP="000D7409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витрати на оренду приміщень</w:t>
      </w:r>
    </w:p>
    <w:p w:rsidR="00006D4F" w:rsidRDefault="00006D4F" w:rsidP="000D7409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частина загальних виробничих витрат.</w:t>
      </w:r>
    </w:p>
    <w:p w:rsidR="00006D4F" w:rsidRDefault="00006D4F" w:rsidP="000D740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Умовно-змінні витрати залежать від об'єму робіт, випуску продукції, надання послуг:</w:t>
      </w:r>
    </w:p>
    <w:p w:rsidR="00006D4F" w:rsidRDefault="00006D4F" w:rsidP="000D7409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вартість матеріалів, конструкцій,</w:t>
      </w:r>
    </w:p>
    <w:p w:rsidR="00006D4F" w:rsidRDefault="00006D4F" w:rsidP="000D7409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зарплата виробничого персоналу,</w:t>
      </w:r>
    </w:p>
    <w:p w:rsidR="00006D4F" w:rsidRDefault="00006D4F" w:rsidP="000D7409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вартість електроенергії, палива,</w:t>
      </w:r>
    </w:p>
    <w:p w:rsidR="00006D4F" w:rsidRDefault="00006D4F" w:rsidP="000D7409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податки.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</w:p>
    <w:p w:rsidR="00006D4F" w:rsidRDefault="00006D4F" w:rsidP="000D740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Необхідне для досягнення точки беззбиткової кількість продукції, робіт, послуг(ТБ)  визначається по формулі:</w:t>
      </w:r>
    </w:p>
    <w:p w:rsidR="00006D4F" w:rsidRDefault="00006D4F" w:rsidP="000D7409">
      <w:pPr>
        <w:spacing w:line="360" w:lineRule="auto"/>
        <w:jc w:val="center"/>
        <w:rPr>
          <w:b/>
          <w:sz w:val="28"/>
          <w:szCs w:val="28"/>
        </w:rPr>
      </w:pPr>
    </w:p>
    <w:p w:rsidR="00006D4F" w:rsidRDefault="00006D4F" w:rsidP="000D740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ТБ = </w:t>
      </w:r>
      <w:r>
        <w:rPr>
          <w:b/>
          <w:position w:val="-30"/>
          <w:sz w:val="28"/>
          <w:szCs w:val="28"/>
        </w:rPr>
        <w:object w:dxaOrig="12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.75pt" o:ole="">
            <v:imagedata r:id="rId8" o:title=""/>
          </v:shape>
          <o:OLEObject Type="Embed" ProgID="Equation.3" ShapeID="_x0000_i1025" DrawAspect="Content" ObjectID="_1670596958" r:id="rId9"/>
        </w:object>
      </w:r>
      <w:r>
        <w:rPr>
          <w:sz w:val="28"/>
          <w:szCs w:val="28"/>
        </w:rPr>
        <w:t xml:space="preserve"> де: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sz w:val="28"/>
          <w:szCs w:val="28"/>
          <w:vertAlign w:val="subscript"/>
        </w:rPr>
        <w:t>у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vertAlign w:val="subscript"/>
        </w:rPr>
        <w:t>пост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- умовно – постійні витрати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</w:t>
      </w:r>
      <w:r>
        <w:rPr>
          <w:sz w:val="28"/>
          <w:szCs w:val="28"/>
        </w:rPr>
        <w:t xml:space="preserve"> – вартість одиниці продукції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sz w:val="28"/>
          <w:szCs w:val="28"/>
          <w:vertAlign w:val="subscript"/>
        </w:rPr>
        <w:t>у.пер</w:t>
      </w:r>
      <w:r>
        <w:rPr>
          <w:sz w:val="28"/>
          <w:szCs w:val="28"/>
        </w:rPr>
        <w:t>.- умовно-змінні витрати</w:t>
      </w:r>
    </w:p>
    <w:p w:rsidR="00006D4F" w:rsidRDefault="00006D4F" w:rsidP="000D7409">
      <w:pPr>
        <w:spacing w:line="360" w:lineRule="auto"/>
        <w:ind w:firstLine="708"/>
        <w:outlineLvl w:val="0"/>
        <w:rPr>
          <w:sz w:val="28"/>
          <w:szCs w:val="28"/>
        </w:rPr>
      </w:pPr>
      <w:bookmarkStart w:id="3" w:name="_Toc212441490"/>
      <w:bookmarkStart w:id="4" w:name="_Toc212444792"/>
      <w:bookmarkStart w:id="5" w:name="_Toc233431432"/>
      <w:r>
        <w:rPr>
          <w:sz w:val="28"/>
          <w:szCs w:val="28"/>
        </w:rPr>
        <w:t>Необхідно провести аналіз сценаріїв  розвитку проекту. Вихідні дані до аналізу представлено в таблиці 2.10.</w:t>
      </w:r>
      <w:bookmarkEnd w:id="3"/>
      <w:bookmarkEnd w:id="4"/>
      <w:bookmarkEnd w:id="5"/>
    </w:p>
    <w:p w:rsidR="00006D4F" w:rsidRDefault="00006D4F" w:rsidP="000D7409">
      <w:pPr>
        <w:spacing w:line="360" w:lineRule="auto"/>
        <w:jc w:val="center"/>
        <w:outlineLvl w:val="0"/>
        <w:rPr>
          <w:sz w:val="28"/>
          <w:szCs w:val="28"/>
        </w:rPr>
      </w:pPr>
    </w:p>
    <w:p w:rsidR="00006D4F" w:rsidRDefault="00006D4F" w:rsidP="000D7409">
      <w:pPr>
        <w:spacing w:line="360" w:lineRule="auto"/>
        <w:jc w:val="center"/>
        <w:outlineLvl w:val="0"/>
        <w:rPr>
          <w:sz w:val="28"/>
          <w:szCs w:val="28"/>
        </w:rPr>
      </w:pPr>
      <w:bookmarkStart w:id="6" w:name="_Toc212441491"/>
      <w:bookmarkStart w:id="7" w:name="_Toc212444793"/>
      <w:bookmarkStart w:id="8" w:name="_Toc233431433"/>
      <w:r>
        <w:rPr>
          <w:sz w:val="28"/>
          <w:szCs w:val="28"/>
        </w:rPr>
        <w:t>Вихідні дані для аналізу сценаріїв</w:t>
      </w:r>
      <w:bookmarkEnd w:id="6"/>
      <w:bookmarkEnd w:id="7"/>
      <w:bookmarkEnd w:id="8"/>
    </w:p>
    <w:p w:rsidR="00006D4F" w:rsidRDefault="00006D4F" w:rsidP="000D7409">
      <w:pPr>
        <w:spacing w:line="360" w:lineRule="auto"/>
        <w:jc w:val="right"/>
        <w:outlineLvl w:val="0"/>
        <w:rPr>
          <w:sz w:val="28"/>
          <w:szCs w:val="28"/>
        </w:rPr>
      </w:pPr>
      <w:bookmarkStart w:id="9" w:name="_Toc212441492"/>
      <w:bookmarkStart w:id="10" w:name="_Toc212444794"/>
      <w:bookmarkStart w:id="11" w:name="_Toc233431434"/>
      <w:r>
        <w:rPr>
          <w:sz w:val="28"/>
          <w:szCs w:val="28"/>
        </w:rPr>
        <w:t xml:space="preserve">Таблиця </w:t>
      </w:r>
      <w:bookmarkEnd w:id="9"/>
      <w:bookmarkEnd w:id="10"/>
      <w:bookmarkEnd w:id="11"/>
      <w:r w:rsidR="000D7409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5"/>
        <w:gridCol w:w="2198"/>
        <w:gridCol w:w="2341"/>
        <w:gridCol w:w="2341"/>
      </w:tblGrid>
      <w:tr w:rsidR="00006D4F" w:rsidTr="009F52C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Сценарій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Ei, тис.грн.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 *Pi, тис.грн.</w:t>
            </w:r>
          </w:p>
        </w:tc>
      </w:tr>
      <w:tr w:rsidR="00006D4F" w:rsidTr="009F52C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Оптимістичний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–5 =45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</w:t>
            </w:r>
          </w:p>
        </w:tc>
      </w:tr>
      <w:tr w:rsidR="00006D4F" w:rsidTr="009F52C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– 15 =15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</w:tr>
      <w:tr w:rsidR="00006D4F" w:rsidTr="009F52C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Песимістичний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20 = -5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- 1,25</w:t>
            </w:r>
          </w:p>
        </w:tc>
      </w:tr>
      <w:tr w:rsidR="00006D4F" w:rsidTr="009F52C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 оч.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F" w:rsidRDefault="00006D4F" w:rsidP="000D7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17,50</w:t>
            </w:r>
          </w:p>
        </w:tc>
      </w:tr>
    </w:tbl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D4F" w:rsidRDefault="00006D4F" w:rsidP="000D74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Можливості різних умов реалізації проекту визначає очікуваний інтегральний ефект (Еоч.), який обчислюється  за формулою математичного очікування:</w:t>
      </w:r>
    </w:p>
    <w:p w:rsidR="00006D4F" w:rsidRDefault="00006D4F" w:rsidP="000D7409">
      <w:pPr>
        <w:tabs>
          <w:tab w:val="left" w:pos="3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n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Е оч. = </w:t>
      </w:r>
      <w:r>
        <w:rPr>
          <w:sz w:val="28"/>
          <w:szCs w:val="28"/>
        </w:rPr>
        <w:sym w:font="Symbol" w:char="F0E5"/>
      </w:r>
      <w:r>
        <w:rPr>
          <w:sz w:val="28"/>
          <w:szCs w:val="28"/>
        </w:rPr>
        <w:t xml:space="preserve"> Еi Pi     де:</w:t>
      </w:r>
    </w:p>
    <w:p w:rsidR="00006D4F" w:rsidRDefault="00006D4F" w:rsidP="000D7409">
      <w:pPr>
        <w:tabs>
          <w:tab w:val="left" w:pos="3160"/>
        </w:tabs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bookmarkStart w:id="12" w:name="_Toc212441493"/>
      <w:bookmarkStart w:id="13" w:name="_Toc212444795"/>
      <w:bookmarkStart w:id="14" w:name="_Toc233431435"/>
      <w:r>
        <w:rPr>
          <w:sz w:val="28"/>
          <w:szCs w:val="28"/>
        </w:rPr>
        <w:t>I=1</w:t>
      </w:r>
      <w:bookmarkEnd w:id="12"/>
      <w:bookmarkEnd w:id="13"/>
      <w:bookmarkEnd w:id="14"/>
    </w:p>
    <w:p w:rsidR="00006D4F" w:rsidRDefault="00006D4F" w:rsidP="000D7409">
      <w:pPr>
        <w:spacing w:line="360" w:lineRule="auto"/>
        <w:outlineLvl w:val="0"/>
        <w:rPr>
          <w:sz w:val="28"/>
          <w:szCs w:val="28"/>
        </w:rPr>
      </w:pPr>
      <w:bookmarkStart w:id="15" w:name="_Toc212441494"/>
      <w:bookmarkStart w:id="16" w:name="_Toc212444796"/>
      <w:bookmarkStart w:id="17" w:name="_Toc233431436"/>
      <w:r>
        <w:rPr>
          <w:sz w:val="28"/>
          <w:szCs w:val="28"/>
        </w:rPr>
        <w:t>Еi  - інтегральний ефект за i–том умови реалізації проекту</w:t>
      </w:r>
      <w:bookmarkEnd w:id="15"/>
      <w:bookmarkEnd w:id="16"/>
      <w:bookmarkEnd w:id="17"/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Рi – вірогідність реалізації i–того умови</w:t>
      </w:r>
    </w:p>
    <w:p w:rsidR="00006D4F" w:rsidRDefault="00006D4F" w:rsidP="000D7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 – кількість умов</w:t>
      </w:r>
    </w:p>
    <w:p w:rsidR="006809A7" w:rsidRDefault="00006D4F" w:rsidP="006809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Висновки:  Очікуваний інтегральний ефект (17,5 тис.грн.) значно відрізняється від умови найбільш вірогідного розвитку варіанту проекту (15 тис.грн.).</w:t>
      </w:r>
    </w:p>
    <w:p w:rsidR="006809A7" w:rsidRDefault="006809A7" w:rsidP="006809A7">
      <w:pPr>
        <w:spacing w:line="360" w:lineRule="auto"/>
        <w:rPr>
          <w:sz w:val="28"/>
          <w:szCs w:val="28"/>
        </w:rPr>
      </w:pPr>
    </w:p>
    <w:p w:rsidR="006809A7" w:rsidRPr="006809A7" w:rsidRDefault="006809A7" w:rsidP="006809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Література до вивчення дисципліни</w:t>
      </w:r>
    </w:p>
    <w:p w:rsidR="006809A7" w:rsidRDefault="006809A7" w:rsidP="006809A7">
      <w:pPr>
        <w:spacing w:line="360" w:lineRule="auto"/>
        <w:rPr>
          <w:sz w:val="28"/>
          <w:szCs w:val="28"/>
        </w:rPr>
      </w:pPr>
    </w:p>
    <w:p w:rsidR="006809A7" w:rsidRPr="006809A7" w:rsidRDefault="006809A7" w:rsidP="006809A7">
      <w:pPr>
        <w:pStyle w:val="a5"/>
        <w:numPr>
          <w:ilvl w:val="0"/>
          <w:numId w:val="31"/>
        </w:numPr>
        <w:spacing w:line="360" w:lineRule="auto"/>
        <w:rPr>
          <w:color w:val="000000"/>
          <w:sz w:val="28"/>
          <w:szCs w:val="28"/>
        </w:rPr>
      </w:pPr>
      <w:r w:rsidRPr="006809A7">
        <w:rPr>
          <w:sz w:val="28"/>
          <w:szCs w:val="28"/>
        </w:rPr>
        <w:t>Рижиков, В.С. Яковенко М.М. Проектний</w:t>
      </w:r>
      <w:r w:rsidRPr="006809A7">
        <w:rPr>
          <w:b/>
          <w:sz w:val="28"/>
          <w:szCs w:val="28"/>
        </w:rPr>
        <w:t xml:space="preserve"> </w:t>
      </w:r>
      <w:r w:rsidRPr="006809A7">
        <w:rPr>
          <w:sz w:val="28"/>
          <w:szCs w:val="28"/>
        </w:rPr>
        <w:t>аналіз. Навчальний посібник К.: «ЦУЛ»,2007– 342 с.</w:t>
      </w:r>
    </w:p>
    <w:p w:rsidR="006809A7" w:rsidRPr="006809A7" w:rsidRDefault="006809A7" w:rsidP="006809A7">
      <w:pPr>
        <w:widowControl/>
        <w:numPr>
          <w:ilvl w:val="0"/>
          <w:numId w:val="31"/>
        </w:numPr>
        <w:autoSpaceDE/>
        <w:autoSpaceDN/>
        <w:spacing w:line="360" w:lineRule="auto"/>
        <w:rPr>
          <w:color w:val="000000"/>
          <w:sz w:val="28"/>
          <w:szCs w:val="28"/>
        </w:rPr>
      </w:pPr>
      <w:r w:rsidRPr="006809A7">
        <w:rPr>
          <w:sz w:val="28"/>
          <w:szCs w:val="28"/>
        </w:rPr>
        <w:t>Саницький М.А. Енергозберігаючі технології в будівництві : Навчальний посібник Львів : "Львівська політехніка", 2013– 236 с.</w:t>
      </w:r>
    </w:p>
    <w:p w:rsidR="006809A7" w:rsidRPr="006809A7" w:rsidRDefault="006809A7" w:rsidP="006809A7">
      <w:pPr>
        <w:widowControl/>
        <w:numPr>
          <w:ilvl w:val="0"/>
          <w:numId w:val="31"/>
        </w:numPr>
        <w:autoSpaceDE/>
        <w:autoSpaceDN/>
        <w:spacing w:line="360" w:lineRule="auto"/>
        <w:rPr>
          <w:color w:val="000000"/>
          <w:sz w:val="28"/>
          <w:szCs w:val="28"/>
        </w:rPr>
      </w:pPr>
      <w:r w:rsidRPr="006809A7">
        <w:rPr>
          <w:sz w:val="28"/>
          <w:szCs w:val="28"/>
        </w:rPr>
        <w:t>Дука А.П. Теорія та практика інвестиційної діяльності. Інвестування : Навчальний посібник. К. : Каравела, 2008- 432 с.</w:t>
      </w:r>
    </w:p>
    <w:p w:rsidR="006809A7" w:rsidRPr="006809A7" w:rsidRDefault="006809A7" w:rsidP="006809A7">
      <w:pPr>
        <w:widowControl/>
        <w:numPr>
          <w:ilvl w:val="0"/>
          <w:numId w:val="31"/>
        </w:numPr>
        <w:autoSpaceDE/>
        <w:autoSpaceDN/>
        <w:spacing w:line="360" w:lineRule="auto"/>
        <w:rPr>
          <w:color w:val="000000"/>
          <w:sz w:val="28"/>
          <w:szCs w:val="28"/>
        </w:rPr>
      </w:pPr>
      <w:r w:rsidRPr="006809A7">
        <w:rPr>
          <w:sz w:val="28"/>
          <w:szCs w:val="28"/>
        </w:rPr>
        <w:t>Пєтухова О.М. Інвестування : Навчальний посібник К. : ЦУЛ, 2016– 336 с.</w:t>
      </w:r>
    </w:p>
    <w:p w:rsidR="006809A7" w:rsidRPr="006809A7" w:rsidRDefault="006809A7" w:rsidP="006809A7">
      <w:pPr>
        <w:spacing w:line="360" w:lineRule="auto"/>
        <w:ind w:left="720"/>
        <w:rPr>
          <w:color w:val="000000"/>
          <w:sz w:val="28"/>
          <w:szCs w:val="28"/>
        </w:rPr>
      </w:pPr>
    </w:p>
    <w:p w:rsidR="009B3602" w:rsidRDefault="009B3602" w:rsidP="000D7409">
      <w:pPr>
        <w:pStyle w:val="a5"/>
        <w:spacing w:line="360" w:lineRule="auto"/>
        <w:ind w:left="263" w:firstLine="0"/>
        <w:rPr>
          <w:rFonts w:eastAsia="PetersburgC-BoldItalic"/>
          <w:b/>
          <w:bCs/>
          <w:iCs/>
          <w:sz w:val="24"/>
          <w:szCs w:val="24"/>
          <w:lang w:eastAsia="ru-RU"/>
        </w:rPr>
      </w:pPr>
    </w:p>
    <w:p w:rsidR="006809A7" w:rsidRDefault="006809A7" w:rsidP="000D7409">
      <w:pPr>
        <w:pStyle w:val="a5"/>
        <w:spacing w:line="360" w:lineRule="auto"/>
        <w:ind w:left="263" w:firstLine="0"/>
        <w:rPr>
          <w:rFonts w:eastAsia="PetersburgC-BoldItalic"/>
          <w:b/>
          <w:bCs/>
          <w:iCs/>
          <w:sz w:val="24"/>
          <w:szCs w:val="24"/>
          <w:lang w:eastAsia="ru-RU"/>
        </w:rPr>
      </w:pPr>
    </w:p>
    <w:p w:rsidR="006809A7" w:rsidRDefault="006809A7" w:rsidP="000D7409">
      <w:pPr>
        <w:pStyle w:val="a5"/>
        <w:spacing w:line="360" w:lineRule="auto"/>
        <w:ind w:left="263" w:firstLine="0"/>
        <w:rPr>
          <w:rFonts w:eastAsia="PetersburgC-BoldItalic"/>
          <w:b/>
          <w:bCs/>
          <w:iCs/>
          <w:sz w:val="24"/>
          <w:szCs w:val="24"/>
          <w:lang w:eastAsia="ru-RU"/>
        </w:rPr>
        <w:sectPr w:rsidR="00680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9A7" w:rsidRDefault="000D7409" w:rsidP="006809A7">
      <w:pPr>
        <w:pStyle w:val="1"/>
        <w:spacing w:before="74"/>
        <w:ind w:left="967"/>
        <w:rPr>
          <w:b w:val="0"/>
        </w:rPr>
      </w:pPr>
      <w:r>
        <w:lastRenderedPageBreak/>
        <w:t xml:space="preserve"> </w:t>
      </w:r>
      <w:r w:rsidR="006809A7">
        <w:t xml:space="preserve">ЗАВДАННЯ ДО ВИКОНАННЯ </w:t>
      </w:r>
      <w:r w:rsidR="006809A7" w:rsidRPr="006809A7">
        <w:t>КУРСОВОЇ РОБОТИ</w:t>
      </w:r>
    </w:p>
    <w:p w:rsidR="009B3602" w:rsidRPr="006809A7" w:rsidRDefault="006809A7" w:rsidP="006809A7">
      <w:pPr>
        <w:pStyle w:val="1"/>
        <w:spacing w:before="74"/>
        <w:ind w:left="967"/>
        <w:jc w:val="right"/>
        <w:rPr>
          <w:b w:val="0"/>
        </w:rPr>
      </w:pPr>
      <w:r w:rsidRPr="006809A7">
        <w:rPr>
          <w:b w:val="0"/>
        </w:rPr>
        <w:t>Додаток 1</w:t>
      </w:r>
    </w:p>
    <w:tbl>
      <w:tblPr>
        <w:tblW w:w="14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12"/>
        <w:gridCol w:w="759"/>
        <w:gridCol w:w="851"/>
        <w:gridCol w:w="850"/>
        <w:gridCol w:w="709"/>
        <w:gridCol w:w="992"/>
        <w:gridCol w:w="851"/>
        <w:gridCol w:w="850"/>
        <w:gridCol w:w="709"/>
        <w:gridCol w:w="850"/>
        <w:gridCol w:w="851"/>
        <w:gridCol w:w="709"/>
        <w:gridCol w:w="851"/>
      </w:tblGrid>
      <w:tr w:rsidR="009B3602" w:rsidTr="009F52CE">
        <w:trPr>
          <w:cantSplit/>
        </w:trPr>
        <w:tc>
          <w:tcPr>
            <w:tcW w:w="648" w:type="dxa"/>
            <w:vMerge w:val="restart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</w:p>
        </w:tc>
        <w:tc>
          <w:tcPr>
            <w:tcW w:w="4212" w:type="dxa"/>
            <w:vMerge w:val="restart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rStyle w:val="shorttext"/>
                <w:sz w:val="26"/>
                <w:szCs w:val="26"/>
                <w:shd w:val="clear" w:color="auto" w:fill="FFFFFF"/>
              </w:rPr>
              <w:t>Показники за варіантами</w:t>
            </w:r>
          </w:p>
        </w:tc>
        <w:tc>
          <w:tcPr>
            <w:tcW w:w="9832" w:type="dxa"/>
            <w:gridSpan w:val="12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</w:t>
            </w:r>
          </w:p>
        </w:tc>
      </w:tr>
      <w:tr w:rsidR="009B3602" w:rsidTr="009F52CE">
        <w:trPr>
          <w:cantSplit/>
        </w:trPr>
        <w:tc>
          <w:tcPr>
            <w:tcW w:w="648" w:type="dxa"/>
            <w:vMerge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</w:p>
        </w:tc>
        <w:tc>
          <w:tcPr>
            <w:tcW w:w="4212" w:type="dxa"/>
            <w:vMerge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7/19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12/24</w:t>
            </w:r>
          </w:p>
        </w:tc>
      </w:tr>
      <w:tr w:rsidR="009B3602" w:rsidTr="009F52CE">
        <w:tc>
          <w:tcPr>
            <w:tcW w:w="648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rStyle w:val="longtext1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longtext1"/>
                <w:color w:val="000000"/>
                <w:sz w:val="26"/>
                <w:szCs w:val="26"/>
                <w:shd w:val="clear" w:color="auto" w:fill="FFFFFF"/>
              </w:rPr>
              <w:t>Вартість проекту, тис.грн,</w:t>
            </w:r>
          </w:p>
          <w:p w:rsidR="009B3602" w:rsidRDefault="009B3602" w:rsidP="009F52C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longtext1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mediumtext"/>
                <w:sz w:val="26"/>
                <w:szCs w:val="26"/>
              </w:rPr>
              <w:t>в тому числі: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350</w:t>
            </w:r>
          </w:p>
        </w:tc>
      </w:tr>
      <w:tr w:rsidR="009B3602" w:rsidTr="009F52CE">
        <w:tc>
          <w:tcPr>
            <w:tcW w:w="6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mediumtext"/>
                <w:sz w:val="26"/>
                <w:szCs w:val="26"/>
                <w:shd w:val="clear" w:color="auto" w:fill="FFFFFF"/>
              </w:rPr>
              <w:t>відведення земельної ділянки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9B3602" w:rsidTr="009F52CE">
        <w:tc>
          <w:tcPr>
            <w:tcW w:w="6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mediumtext"/>
                <w:sz w:val="26"/>
                <w:szCs w:val="26"/>
                <w:shd w:val="clear" w:color="auto" w:fill="FFFFFF"/>
              </w:rPr>
              <w:t>проектно-дослідницькі роботи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9B3602" w:rsidTr="009F52CE">
        <w:tc>
          <w:tcPr>
            <w:tcW w:w="6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mediumtext"/>
                <w:sz w:val="26"/>
                <w:szCs w:val="26"/>
                <w:shd w:val="clear" w:color="auto" w:fill="FFFFFF"/>
              </w:rPr>
              <w:t>будівельно-монтажні роботи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195</w:t>
            </w:r>
          </w:p>
        </w:tc>
      </w:tr>
      <w:tr w:rsidR="009B3602" w:rsidTr="009F52CE">
        <w:tc>
          <w:tcPr>
            <w:tcW w:w="6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mediumtext"/>
                <w:sz w:val="26"/>
                <w:szCs w:val="26"/>
                <w:shd w:val="clear" w:color="auto" w:fill="FFFFFF"/>
              </w:rPr>
              <w:t>придбання обладнання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</w:t>
            </w:r>
          </w:p>
        </w:tc>
      </w:tr>
      <w:tr w:rsidR="009B3602" w:rsidTr="009F52CE">
        <w:tc>
          <w:tcPr>
            <w:tcW w:w="64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mediumtext"/>
                <w:sz w:val="26"/>
                <w:szCs w:val="26"/>
                <w:shd w:val="clear" w:color="auto" w:fill="FFFFFF"/>
              </w:rPr>
              <w:t>пусконалагоджувальні роботи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9B3602" w:rsidTr="009F52CE">
        <w:tc>
          <w:tcPr>
            <w:tcW w:w="648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longtext1"/>
                <w:color w:val="000000"/>
                <w:sz w:val="26"/>
                <w:szCs w:val="26"/>
                <w:shd w:val="clear" w:color="auto" w:fill="FFFFFF"/>
              </w:rPr>
              <w:t xml:space="preserve">Виробнича потужність, тис.т </w:t>
            </w:r>
            <w:r>
              <w:rPr>
                <w:rStyle w:val="longtext1"/>
                <w:color w:val="000000"/>
                <w:sz w:val="26"/>
                <w:szCs w:val="26"/>
              </w:rPr>
              <w:t>на рік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</w:tr>
      <w:tr w:rsidR="009B3602" w:rsidTr="009F52CE">
        <w:tc>
          <w:tcPr>
            <w:tcW w:w="648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longtext1"/>
                <w:color w:val="000000"/>
                <w:sz w:val="26"/>
                <w:szCs w:val="26"/>
                <w:shd w:val="clear" w:color="auto" w:fill="FFFFFF"/>
              </w:rPr>
              <w:t>Строк здійснення проекту, місяців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</w:tr>
      <w:tr w:rsidR="009B3602" w:rsidTr="009F52CE">
        <w:tc>
          <w:tcPr>
            <w:tcW w:w="648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longtext1"/>
                <w:color w:val="000000"/>
                <w:sz w:val="26"/>
                <w:szCs w:val="26"/>
                <w:shd w:val="clear" w:color="auto" w:fill="FFFFFF"/>
              </w:rPr>
              <w:t>Коефіцієнти використання виробничої потужності виробництва з часу пуску</w:t>
            </w:r>
            <w:r>
              <w:rPr>
                <w:sz w:val="26"/>
                <w:szCs w:val="26"/>
              </w:rPr>
              <w:t>, %</w:t>
            </w:r>
          </w:p>
        </w:tc>
        <w:tc>
          <w:tcPr>
            <w:tcW w:w="75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B3602" w:rsidTr="009F52CE">
        <w:tc>
          <w:tcPr>
            <w:tcW w:w="6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рік</w:t>
            </w:r>
          </w:p>
        </w:tc>
        <w:tc>
          <w:tcPr>
            <w:tcW w:w="75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85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</w:t>
            </w:r>
          </w:p>
        </w:tc>
        <w:tc>
          <w:tcPr>
            <w:tcW w:w="85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</w:t>
            </w:r>
          </w:p>
        </w:tc>
        <w:tc>
          <w:tcPr>
            <w:tcW w:w="85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</w:tr>
      <w:tr w:rsidR="009B3602" w:rsidTr="009F52CE">
        <w:tc>
          <w:tcPr>
            <w:tcW w:w="6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рік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</w:t>
            </w:r>
          </w:p>
        </w:tc>
      </w:tr>
      <w:tr w:rsidR="009B3602" w:rsidTr="009F52CE">
        <w:tc>
          <w:tcPr>
            <w:tcW w:w="64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рік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9B3602" w:rsidTr="009F52CE">
        <w:trPr>
          <w:trHeight w:val="639"/>
        </w:trPr>
        <w:tc>
          <w:tcPr>
            <w:tcW w:w="648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longtext1"/>
                <w:color w:val="000000"/>
                <w:sz w:val="26"/>
                <w:szCs w:val="26"/>
                <w:shd w:val="clear" w:color="auto" w:fill="FFFFFF"/>
              </w:rPr>
              <w:t xml:space="preserve">Відпускна ціна без ПДВ, грн. </w:t>
            </w:r>
            <w:r>
              <w:rPr>
                <w:rStyle w:val="longtext1"/>
                <w:color w:val="000000"/>
                <w:sz w:val="26"/>
                <w:szCs w:val="26"/>
              </w:rPr>
              <w:t>за 1т;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1700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/1750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1750/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1950/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1650/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1650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1450/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1400</w:t>
            </w:r>
          </w:p>
        </w:tc>
      </w:tr>
      <w:tr w:rsidR="009B3602" w:rsidTr="009F52CE">
        <w:tc>
          <w:tcPr>
            <w:tcW w:w="6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longtext1"/>
                <w:color w:val="000000"/>
                <w:sz w:val="26"/>
                <w:szCs w:val="26"/>
              </w:rPr>
              <w:t>Розрахункові поточні витрати (собівартість) виробництва та збуту, грн. за 1 т.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1650/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1750/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1840/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1450/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1400/</w:t>
            </w:r>
          </w:p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1350</w:t>
            </w:r>
          </w:p>
        </w:tc>
      </w:tr>
      <w:tr w:rsidR="009B3602" w:rsidTr="009F52CE">
        <w:tc>
          <w:tcPr>
            <w:tcW w:w="648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longtext1"/>
                <w:color w:val="000000"/>
                <w:sz w:val="26"/>
                <w:szCs w:val="26"/>
              </w:rPr>
              <w:t xml:space="preserve">Джерела інвестування: </w:t>
            </w:r>
          </w:p>
        </w:tc>
        <w:tc>
          <w:tcPr>
            <w:tcW w:w="75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B3602" w:rsidTr="009F52CE">
        <w:trPr>
          <w:trHeight w:val="284"/>
        </w:trPr>
        <w:tc>
          <w:tcPr>
            <w:tcW w:w="64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</w:p>
        </w:tc>
        <w:tc>
          <w:tcPr>
            <w:tcW w:w="421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longtext1"/>
                <w:color w:val="000000"/>
                <w:sz w:val="26"/>
                <w:szCs w:val="26"/>
              </w:rPr>
              <w:t>кошти інвестора, тис. грн.</w:t>
            </w:r>
          </w:p>
        </w:tc>
        <w:tc>
          <w:tcPr>
            <w:tcW w:w="75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</w:t>
            </w:r>
          </w:p>
        </w:tc>
        <w:tc>
          <w:tcPr>
            <w:tcW w:w="85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210</w:t>
            </w:r>
          </w:p>
        </w:tc>
        <w:tc>
          <w:tcPr>
            <w:tcW w:w="70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70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85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</w:p>
        </w:tc>
      </w:tr>
      <w:tr w:rsidR="009B3602" w:rsidTr="009F52CE">
        <w:tc>
          <w:tcPr>
            <w:tcW w:w="64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</w:p>
        </w:tc>
        <w:tc>
          <w:tcPr>
            <w:tcW w:w="421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rPr>
                <w:sz w:val="26"/>
                <w:szCs w:val="26"/>
              </w:rPr>
            </w:pPr>
            <w:r>
              <w:rPr>
                <w:rStyle w:val="longtext1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longtext1"/>
                <w:color w:val="000000"/>
                <w:sz w:val="26"/>
                <w:szCs w:val="26"/>
                <w:shd w:val="clear" w:color="auto" w:fill="FFFFFF"/>
              </w:rPr>
              <w:t>кредити банку (20%, строком на 3 роки)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B3602" w:rsidRDefault="009B3602" w:rsidP="009F52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</w:tr>
    </w:tbl>
    <w:p w:rsidR="006809A7" w:rsidRDefault="009B3602" w:rsidP="006809A7">
      <w:pPr>
        <w:pStyle w:val="1"/>
        <w:jc w:val="right"/>
        <w:rPr>
          <w:b w:val="0"/>
          <w:bCs w:val="0"/>
        </w:rPr>
      </w:pPr>
      <w:r>
        <w:rPr>
          <w:b w:val="0"/>
        </w:rPr>
        <w:br w:type="page"/>
      </w:r>
      <w:bookmarkStart w:id="18" w:name="_Toc270493668"/>
      <w:r w:rsidR="006809A7">
        <w:rPr>
          <w:b w:val="0"/>
          <w:bCs w:val="0"/>
        </w:rPr>
        <w:lastRenderedPageBreak/>
        <w:t>Додаток</w:t>
      </w:r>
      <w:bookmarkEnd w:id="18"/>
      <w:r w:rsidR="006809A7">
        <w:rPr>
          <w:b w:val="0"/>
          <w:bCs w:val="0"/>
        </w:rPr>
        <w:t xml:space="preserve">  2</w:t>
      </w:r>
    </w:p>
    <w:p w:rsidR="006809A7" w:rsidRDefault="006809A7" w:rsidP="006809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Множник дисконтування, </w:t>
      </w:r>
      <w:r>
        <w:rPr>
          <w:position w:val="-30"/>
          <w:sz w:val="28"/>
          <w:szCs w:val="28"/>
        </w:rPr>
        <w:object w:dxaOrig="820" w:dyaOrig="680">
          <v:shape id="_x0000_i1026" type="#_x0000_t75" style="width:41.25pt;height:33.75pt" o:ole="">
            <v:imagedata r:id="rId10" o:title=""/>
          </v:shape>
          <o:OLEObject Type="Embed" ProgID="Equation.3" ShapeID="_x0000_i1026" DrawAspect="Content" ObjectID="_1670596959" r:id="rId11"/>
        </w:object>
      </w:r>
    </w:p>
    <w:tbl>
      <w:tblPr>
        <w:tblW w:w="1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2"/>
      </w:tblGrid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3%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4%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9%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11%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12%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13%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16%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17%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18%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19%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20%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0,971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0,962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0,952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0,943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0,935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0,926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0,917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0,909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0,901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0,893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0,885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0,877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0,862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0,855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0,847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0,84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0,833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0,961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0,943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0,925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0,907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0,873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0,857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0,842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0,826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0,812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0,797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0,783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0,769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0,756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0,743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0,731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0,718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0,706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0,694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0,971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0,942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0,915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0,889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0,864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0,816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0,794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0,772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0,751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0,731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0,712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0,693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0,675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0,658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0,641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0,624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0,609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0,593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0,579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0,961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0,924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0,888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0,855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0,823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0,792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0,763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0,735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0,708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0,683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0,659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0,636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0,613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0,592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0,572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0,552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0,534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0,516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0,499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0,482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0,951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0,906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0,863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0,822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0,784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0,747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0,713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0,681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0,621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0,593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0,567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0,543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0,519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0,497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0,476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0,456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0,437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0,419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0,402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0,942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0,888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0,837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0,746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0,705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0,666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0,596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0,564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0,535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0,507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0,456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0,432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0,352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0,335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0,933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0,871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0,813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0,711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0,665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0,623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0,583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0,547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0,513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0,482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0,452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0,425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0,376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0,354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0,333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0,314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0,296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0,279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0,923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0,853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0,789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0,731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0,677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0,627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0,582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0,502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0,467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0,434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0,404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0,376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0,351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0,327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0,305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0,285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0,266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0,249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0,233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0,914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0,837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0,766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0,703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0,645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0,592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0,544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0,424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0,391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0,361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0,333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0,308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0,284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0,263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0,243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0,225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0,209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0,194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0,905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0,744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0,676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0,614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0,558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0,508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0,463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0,422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0,386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0,352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0,322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0,295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0,247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0,227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0,208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0,191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0,176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0,162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0,896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0,804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0,722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0,585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0,527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0,475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0,429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0,388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0,317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0,287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0,261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0,237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0,215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0,195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0,178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0,162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0,148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0,135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0,887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0,788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0,701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0,625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0,557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0,497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0,444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0,397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0,356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0,319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0,286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0,257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0,231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0,208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0,187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0,168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0,152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0,137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0,124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0,112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0,879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0,773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0,681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0,601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0,469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0,415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0,368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0,326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0,258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0,229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0,204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0,182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0,163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0,145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0,116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0,104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0,093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0,758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0,661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0,577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0,505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0,442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0,388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0,299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0,263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0,232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0,205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0,181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0,141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0,125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0,111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0,099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0,088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0,078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0,861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0,743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0,642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0,555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0,481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0,417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0,362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0,315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0,275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0,239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0,209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0,183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0,123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0,108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0,095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0,084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0,074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0,065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0,853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0,728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0,623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0,534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0,458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0,394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0,339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0,292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0,252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0,218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0,188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0,163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0,141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0,123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0,107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0,093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0,081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0,071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0,062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0,054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0,844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0,714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0,605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0,513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0,436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0,371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0,317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0,231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0,198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0,146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0,125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0,108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0,093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0,069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0,052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0,045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0,836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0,587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0,494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0,416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0,296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0,212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0,153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0,111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0,095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0,081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0,069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0,059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0,051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0,044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0,038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0,828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0,686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0,475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0,396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0,331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0,277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0,232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0,194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0,164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0,138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0,116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0,098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0,083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0,051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0,043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0,037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0,031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0,673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0,554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0,456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0,377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0,312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0,258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0,215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0,178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0,149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0,124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0,104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0,087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0,073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0,061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0,051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0,043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0,031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0,026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0,811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0,538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0,439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0,359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0,294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0,242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0,199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0,164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0,135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0,112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0,093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0,077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0,064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0,053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0,044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0,026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0,022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0,803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0,647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0,522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0,422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0,342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0,278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0,226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0,184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0,123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0,101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0,083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0,068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0,056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0,046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0,026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0,022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0,018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0,795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0,634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0,507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0,406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0,326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0,262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0,211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0,138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0,112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0,091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0,074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0,049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0,027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0,022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0,018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0,015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0,788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0,622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0,492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0,247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0,197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0,158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0,126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0,102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0,082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0,066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0,053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0,043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0,028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0,023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0,019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0,015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0,013</w:t>
            </w:r>
          </w:p>
        </w:tc>
      </w:tr>
      <w:tr w:rsidR="006809A7" w:rsidTr="00D96E45">
        <w:trPr>
          <w:trHeight w:val="255"/>
        </w:trPr>
        <w:tc>
          <w:tcPr>
            <w:tcW w:w="3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0,78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0,61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0,478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0,375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0,295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0,233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0,184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0,146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0,116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0,092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0,074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0,059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0,047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0,038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0,03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0,024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0,02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0,016</w:t>
            </w:r>
          </w:p>
        </w:tc>
        <w:tc>
          <w:tcPr>
            <w:tcW w:w="67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0,013</w:t>
            </w:r>
          </w:p>
        </w:tc>
        <w:tc>
          <w:tcPr>
            <w:tcW w:w="67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809A7" w:rsidRDefault="006809A7" w:rsidP="00D96E45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0,01</w:t>
            </w:r>
          </w:p>
        </w:tc>
      </w:tr>
    </w:tbl>
    <w:p w:rsidR="000D7409" w:rsidRPr="006809A7" w:rsidRDefault="000D7409" w:rsidP="006809A7">
      <w:pPr>
        <w:rPr>
          <w:b/>
          <w:sz w:val="28"/>
          <w:szCs w:val="28"/>
        </w:rPr>
        <w:sectPr w:rsidR="000D7409" w:rsidRPr="006809A7" w:rsidSect="009B36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6D4F" w:rsidRPr="006809A7" w:rsidRDefault="00006D4F" w:rsidP="006809A7">
      <w:pPr>
        <w:rPr>
          <w:lang w:val="ru-RU"/>
        </w:rPr>
      </w:pPr>
    </w:p>
    <w:sectPr w:rsidR="00006D4F" w:rsidRPr="006809A7" w:rsidSect="000D7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0A" w:rsidRDefault="006809A7">
      <w:r>
        <w:separator/>
      </w:r>
    </w:p>
  </w:endnote>
  <w:endnote w:type="continuationSeparator" w:id="0">
    <w:p w:rsidR="0019460A" w:rsidRDefault="0068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sburgC-Bold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0A" w:rsidRDefault="006809A7">
      <w:r>
        <w:separator/>
      </w:r>
    </w:p>
  </w:footnote>
  <w:footnote w:type="continuationSeparator" w:id="0">
    <w:p w:rsidR="0019460A" w:rsidRDefault="0068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D18"/>
    <w:multiLevelType w:val="hybridMultilevel"/>
    <w:tmpl w:val="3A60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ECA"/>
    <w:multiLevelType w:val="hybridMultilevel"/>
    <w:tmpl w:val="A8A2BFEA"/>
    <w:lvl w:ilvl="0" w:tplc="1B32A842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78421898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ED1C0EFC">
      <w:numFmt w:val="bullet"/>
      <w:lvlText w:val="•"/>
      <w:lvlJc w:val="left"/>
      <w:pPr>
        <w:ind w:left="2687" w:hanging="348"/>
      </w:pPr>
      <w:rPr>
        <w:rFonts w:hint="default"/>
        <w:lang w:val="uk-UA" w:eastAsia="uk-UA" w:bidi="uk-UA"/>
      </w:rPr>
    </w:lvl>
    <w:lvl w:ilvl="3" w:tplc="46B01ABE">
      <w:numFmt w:val="bullet"/>
      <w:lvlText w:val="•"/>
      <w:lvlJc w:val="left"/>
      <w:pPr>
        <w:ind w:left="3621" w:hanging="348"/>
      </w:pPr>
      <w:rPr>
        <w:rFonts w:hint="default"/>
        <w:lang w:val="uk-UA" w:eastAsia="uk-UA" w:bidi="uk-UA"/>
      </w:rPr>
    </w:lvl>
    <w:lvl w:ilvl="4" w:tplc="57FCBBE0">
      <w:numFmt w:val="bullet"/>
      <w:lvlText w:val="•"/>
      <w:lvlJc w:val="left"/>
      <w:pPr>
        <w:ind w:left="4555" w:hanging="348"/>
      </w:pPr>
      <w:rPr>
        <w:rFonts w:hint="default"/>
        <w:lang w:val="uk-UA" w:eastAsia="uk-UA" w:bidi="uk-UA"/>
      </w:rPr>
    </w:lvl>
    <w:lvl w:ilvl="5" w:tplc="F32C93A8">
      <w:numFmt w:val="bullet"/>
      <w:lvlText w:val="•"/>
      <w:lvlJc w:val="left"/>
      <w:pPr>
        <w:ind w:left="5489" w:hanging="348"/>
      </w:pPr>
      <w:rPr>
        <w:rFonts w:hint="default"/>
        <w:lang w:val="uk-UA" w:eastAsia="uk-UA" w:bidi="uk-UA"/>
      </w:rPr>
    </w:lvl>
    <w:lvl w:ilvl="6" w:tplc="2AA20920">
      <w:numFmt w:val="bullet"/>
      <w:lvlText w:val="•"/>
      <w:lvlJc w:val="left"/>
      <w:pPr>
        <w:ind w:left="6423" w:hanging="348"/>
      </w:pPr>
      <w:rPr>
        <w:rFonts w:hint="default"/>
        <w:lang w:val="uk-UA" w:eastAsia="uk-UA" w:bidi="uk-UA"/>
      </w:rPr>
    </w:lvl>
    <w:lvl w:ilvl="7" w:tplc="8F9CFCBE">
      <w:numFmt w:val="bullet"/>
      <w:lvlText w:val="•"/>
      <w:lvlJc w:val="left"/>
      <w:pPr>
        <w:ind w:left="7357" w:hanging="348"/>
      </w:pPr>
      <w:rPr>
        <w:rFonts w:hint="default"/>
        <w:lang w:val="uk-UA" w:eastAsia="uk-UA" w:bidi="uk-UA"/>
      </w:rPr>
    </w:lvl>
    <w:lvl w:ilvl="8" w:tplc="AB9AC5E8">
      <w:numFmt w:val="bullet"/>
      <w:lvlText w:val="•"/>
      <w:lvlJc w:val="left"/>
      <w:pPr>
        <w:ind w:left="8291" w:hanging="348"/>
      </w:pPr>
      <w:rPr>
        <w:rFonts w:hint="default"/>
        <w:lang w:val="uk-UA" w:eastAsia="uk-UA" w:bidi="uk-UA"/>
      </w:rPr>
    </w:lvl>
  </w:abstractNum>
  <w:abstractNum w:abstractNumId="2" w15:restartNumberingAfterBreak="0">
    <w:nsid w:val="0AD23BEB"/>
    <w:multiLevelType w:val="hybridMultilevel"/>
    <w:tmpl w:val="A78062FE"/>
    <w:lvl w:ilvl="0" w:tplc="493CE74E">
      <w:start w:val="1"/>
      <w:numFmt w:val="decimal"/>
      <w:lvlText w:val="%1."/>
      <w:lvlJc w:val="left"/>
      <w:pPr>
        <w:ind w:left="81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1EE6D390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DF429028">
      <w:numFmt w:val="bullet"/>
      <w:lvlText w:val="•"/>
      <w:lvlJc w:val="left"/>
      <w:pPr>
        <w:ind w:left="2686" w:hanging="348"/>
      </w:pPr>
      <w:rPr>
        <w:rFonts w:hint="default"/>
        <w:lang w:val="uk-UA" w:eastAsia="uk-UA" w:bidi="uk-UA"/>
      </w:rPr>
    </w:lvl>
    <w:lvl w:ilvl="3" w:tplc="DD3AA01A">
      <w:numFmt w:val="bullet"/>
      <w:lvlText w:val="•"/>
      <w:lvlJc w:val="left"/>
      <w:pPr>
        <w:ind w:left="3619" w:hanging="348"/>
      </w:pPr>
      <w:rPr>
        <w:rFonts w:hint="default"/>
        <w:lang w:val="uk-UA" w:eastAsia="uk-UA" w:bidi="uk-UA"/>
      </w:rPr>
    </w:lvl>
    <w:lvl w:ilvl="4" w:tplc="B3101340">
      <w:numFmt w:val="bullet"/>
      <w:lvlText w:val="•"/>
      <w:lvlJc w:val="left"/>
      <w:pPr>
        <w:ind w:left="4552" w:hanging="348"/>
      </w:pPr>
      <w:rPr>
        <w:rFonts w:hint="default"/>
        <w:lang w:val="uk-UA" w:eastAsia="uk-UA" w:bidi="uk-UA"/>
      </w:rPr>
    </w:lvl>
    <w:lvl w:ilvl="5" w:tplc="F2706F62">
      <w:numFmt w:val="bullet"/>
      <w:lvlText w:val="•"/>
      <w:lvlJc w:val="left"/>
      <w:pPr>
        <w:ind w:left="5485" w:hanging="348"/>
      </w:pPr>
      <w:rPr>
        <w:rFonts w:hint="default"/>
        <w:lang w:val="uk-UA" w:eastAsia="uk-UA" w:bidi="uk-UA"/>
      </w:rPr>
    </w:lvl>
    <w:lvl w:ilvl="6" w:tplc="79EE27E4">
      <w:numFmt w:val="bullet"/>
      <w:lvlText w:val="•"/>
      <w:lvlJc w:val="left"/>
      <w:pPr>
        <w:ind w:left="6418" w:hanging="348"/>
      </w:pPr>
      <w:rPr>
        <w:rFonts w:hint="default"/>
        <w:lang w:val="uk-UA" w:eastAsia="uk-UA" w:bidi="uk-UA"/>
      </w:rPr>
    </w:lvl>
    <w:lvl w:ilvl="7" w:tplc="D2F48B98">
      <w:numFmt w:val="bullet"/>
      <w:lvlText w:val="•"/>
      <w:lvlJc w:val="left"/>
      <w:pPr>
        <w:ind w:left="7351" w:hanging="348"/>
      </w:pPr>
      <w:rPr>
        <w:rFonts w:hint="default"/>
        <w:lang w:val="uk-UA" w:eastAsia="uk-UA" w:bidi="uk-UA"/>
      </w:rPr>
    </w:lvl>
    <w:lvl w:ilvl="8" w:tplc="CED8D284">
      <w:numFmt w:val="bullet"/>
      <w:lvlText w:val="•"/>
      <w:lvlJc w:val="left"/>
      <w:pPr>
        <w:ind w:left="8284" w:hanging="348"/>
      </w:pPr>
      <w:rPr>
        <w:rFonts w:hint="default"/>
        <w:lang w:val="uk-UA" w:eastAsia="uk-UA" w:bidi="uk-UA"/>
      </w:rPr>
    </w:lvl>
  </w:abstractNum>
  <w:abstractNum w:abstractNumId="3" w15:restartNumberingAfterBreak="0">
    <w:nsid w:val="0E6F60E1"/>
    <w:multiLevelType w:val="hybridMultilevel"/>
    <w:tmpl w:val="DD7ED5D2"/>
    <w:lvl w:ilvl="0" w:tplc="69E88172">
      <w:start w:val="1"/>
      <w:numFmt w:val="decimal"/>
      <w:lvlText w:val="%1)"/>
      <w:lvlJc w:val="left"/>
      <w:pPr>
        <w:ind w:left="817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772E87AE">
      <w:numFmt w:val="bullet"/>
      <w:lvlText w:val="•"/>
      <w:lvlJc w:val="left"/>
      <w:pPr>
        <w:ind w:left="1375" w:hanging="348"/>
      </w:pPr>
      <w:rPr>
        <w:rFonts w:hint="default"/>
        <w:lang w:val="uk-UA" w:eastAsia="uk-UA" w:bidi="uk-UA"/>
      </w:rPr>
    </w:lvl>
    <w:lvl w:ilvl="2" w:tplc="7FFA1152">
      <w:numFmt w:val="bullet"/>
      <w:lvlText w:val="•"/>
      <w:lvlJc w:val="left"/>
      <w:pPr>
        <w:ind w:left="1931" w:hanging="348"/>
      </w:pPr>
      <w:rPr>
        <w:rFonts w:hint="default"/>
        <w:lang w:val="uk-UA" w:eastAsia="uk-UA" w:bidi="uk-UA"/>
      </w:rPr>
    </w:lvl>
    <w:lvl w:ilvl="3" w:tplc="CDC81FE6">
      <w:numFmt w:val="bullet"/>
      <w:lvlText w:val="•"/>
      <w:lvlJc w:val="left"/>
      <w:pPr>
        <w:ind w:left="2487" w:hanging="348"/>
      </w:pPr>
      <w:rPr>
        <w:rFonts w:hint="default"/>
        <w:lang w:val="uk-UA" w:eastAsia="uk-UA" w:bidi="uk-UA"/>
      </w:rPr>
    </w:lvl>
    <w:lvl w:ilvl="4" w:tplc="44A62020">
      <w:numFmt w:val="bullet"/>
      <w:lvlText w:val="•"/>
      <w:lvlJc w:val="left"/>
      <w:pPr>
        <w:ind w:left="3042" w:hanging="348"/>
      </w:pPr>
      <w:rPr>
        <w:rFonts w:hint="default"/>
        <w:lang w:val="uk-UA" w:eastAsia="uk-UA" w:bidi="uk-UA"/>
      </w:rPr>
    </w:lvl>
    <w:lvl w:ilvl="5" w:tplc="E58812B0">
      <w:numFmt w:val="bullet"/>
      <w:lvlText w:val="•"/>
      <w:lvlJc w:val="left"/>
      <w:pPr>
        <w:ind w:left="3598" w:hanging="348"/>
      </w:pPr>
      <w:rPr>
        <w:rFonts w:hint="default"/>
        <w:lang w:val="uk-UA" w:eastAsia="uk-UA" w:bidi="uk-UA"/>
      </w:rPr>
    </w:lvl>
    <w:lvl w:ilvl="6" w:tplc="2BFEF9FC">
      <w:numFmt w:val="bullet"/>
      <w:lvlText w:val="•"/>
      <w:lvlJc w:val="left"/>
      <w:pPr>
        <w:ind w:left="4154" w:hanging="348"/>
      </w:pPr>
      <w:rPr>
        <w:rFonts w:hint="default"/>
        <w:lang w:val="uk-UA" w:eastAsia="uk-UA" w:bidi="uk-UA"/>
      </w:rPr>
    </w:lvl>
    <w:lvl w:ilvl="7" w:tplc="C50E22CE">
      <w:numFmt w:val="bullet"/>
      <w:lvlText w:val="•"/>
      <w:lvlJc w:val="left"/>
      <w:pPr>
        <w:ind w:left="4709" w:hanging="348"/>
      </w:pPr>
      <w:rPr>
        <w:rFonts w:hint="default"/>
        <w:lang w:val="uk-UA" w:eastAsia="uk-UA" w:bidi="uk-UA"/>
      </w:rPr>
    </w:lvl>
    <w:lvl w:ilvl="8" w:tplc="C3CE4384">
      <w:numFmt w:val="bullet"/>
      <w:lvlText w:val="•"/>
      <w:lvlJc w:val="left"/>
      <w:pPr>
        <w:ind w:left="5265" w:hanging="348"/>
      </w:pPr>
      <w:rPr>
        <w:rFonts w:hint="default"/>
        <w:lang w:val="uk-UA" w:eastAsia="uk-UA" w:bidi="uk-UA"/>
      </w:rPr>
    </w:lvl>
  </w:abstractNum>
  <w:abstractNum w:abstractNumId="4" w15:restartNumberingAfterBreak="0">
    <w:nsid w:val="0EE75B65"/>
    <w:multiLevelType w:val="hybridMultilevel"/>
    <w:tmpl w:val="419E9990"/>
    <w:lvl w:ilvl="0" w:tplc="47503A7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4F3E5A"/>
    <w:multiLevelType w:val="hybridMultilevel"/>
    <w:tmpl w:val="A754ED92"/>
    <w:lvl w:ilvl="0" w:tplc="C382E5F2">
      <w:start w:val="3"/>
      <w:numFmt w:val="decimal"/>
      <w:lvlText w:val="%1."/>
      <w:lvlJc w:val="left"/>
      <w:pPr>
        <w:ind w:left="37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C1C92D4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6C42A96E">
      <w:numFmt w:val="bullet"/>
      <w:lvlText w:val="•"/>
      <w:lvlJc w:val="left"/>
      <w:pPr>
        <w:ind w:left="1437" w:hanging="348"/>
      </w:pPr>
      <w:rPr>
        <w:rFonts w:hint="default"/>
        <w:lang w:val="uk-UA" w:eastAsia="uk-UA" w:bidi="uk-UA"/>
      </w:rPr>
    </w:lvl>
    <w:lvl w:ilvl="3" w:tplc="525600EA">
      <w:numFmt w:val="bullet"/>
      <w:lvlText w:val="•"/>
      <w:lvlJc w:val="left"/>
      <w:pPr>
        <w:ind w:left="2054" w:hanging="348"/>
      </w:pPr>
      <w:rPr>
        <w:rFonts w:hint="default"/>
        <w:lang w:val="uk-UA" w:eastAsia="uk-UA" w:bidi="uk-UA"/>
      </w:rPr>
    </w:lvl>
    <w:lvl w:ilvl="4" w:tplc="5628B64C">
      <w:numFmt w:val="bullet"/>
      <w:lvlText w:val="•"/>
      <w:lvlJc w:val="left"/>
      <w:pPr>
        <w:ind w:left="2672" w:hanging="348"/>
      </w:pPr>
      <w:rPr>
        <w:rFonts w:hint="default"/>
        <w:lang w:val="uk-UA" w:eastAsia="uk-UA" w:bidi="uk-UA"/>
      </w:rPr>
    </w:lvl>
    <w:lvl w:ilvl="5" w:tplc="007E387C">
      <w:numFmt w:val="bullet"/>
      <w:lvlText w:val="•"/>
      <w:lvlJc w:val="left"/>
      <w:pPr>
        <w:ind w:left="3289" w:hanging="348"/>
      </w:pPr>
      <w:rPr>
        <w:rFonts w:hint="default"/>
        <w:lang w:val="uk-UA" w:eastAsia="uk-UA" w:bidi="uk-UA"/>
      </w:rPr>
    </w:lvl>
    <w:lvl w:ilvl="6" w:tplc="5868FC4A">
      <w:numFmt w:val="bullet"/>
      <w:lvlText w:val="•"/>
      <w:lvlJc w:val="left"/>
      <w:pPr>
        <w:ind w:left="3907" w:hanging="348"/>
      </w:pPr>
      <w:rPr>
        <w:rFonts w:hint="default"/>
        <w:lang w:val="uk-UA" w:eastAsia="uk-UA" w:bidi="uk-UA"/>
      </w:rPr>
    </w:lvl>
    <w:lvl w:ilvl="7" w:tplc="28C690E8">
      <w:numFmt w:val="bullet"/>
      <w:lvlText w:val="•"/>
      <w:lvlJc w:val="left"/>
      <w:pPr>
        <w:ind w:left="4524" w:hanging="348"/>
      </w:pPr>
      <w:rPr>
        <w:rFonts w:hint="default"/>
        <w:lang w:val="uk-UA" w:eastAsia="uk-UA" w:bidi="uk-UA"/>
      </w:rPr>
    </w:lvl>
    <w:lvl w:ilvl="8" w:tplc="7C2055EC">
      <w:numFmt w:val="bullet"/>
      <w:lvlText w:val="•"/>
      <w:lvlJc w:val="left"/>
      <w:pPr>
        <w:ind w:left="5142" w:hanging="348"/>
      </w:pPr>
      <w:rPr>
        <w:rFonts w:hint="default"/>
        <w:lang w:val="uk-UA" w:eastAsia="uk-UA" w:bidi="uk-UA"/>
      </w:rPr>
    </w:lvl>
  </w:abstractNum>
  <w:abstractNum w:abstractNumId="6" w15:restartNumberingAfterBreak="0">
    <w:nsid w:val="1C8A1B11"/>
    <w:multiLevelType w:val="hybridMultilevel"/>
    <w:tmpl w:val="4672E0B2"/>
    <w:lvl w:ilvl="0" w:tplc="C85AB06C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C032D802">
      <w:numFmt w:val="bullet"/>
      <w:lvlText w:val="•"/>
      <w:lvlJc w:val="left"/>
      <w:pPr>
        <w:ind w:left="1375" w:hanging="348"/>
      </w:pPr>
      <w:rPr>
        <w:rFonts w:hint="default"/>
        <w:lang w:val="uk-UA" w:eastAsia="uk-UA" w:bidi="uk-UA"/>
      </w:rPr>
    </w:lvl>
    <w:lvl w:ilvl="2" w:tplc="87381292">
      <w:numFmt w:val="bullet"/>
      <w:lvlText w:val="•"/>
      <w:lvlJc w:val="left"/>
      <w:pPr>
        <w:ind w:left="1931" w:hanging="348"/>
      </w:pPr>
      <w:rPr>
        <w:rFonts w:hint="default"/>
        <w:lang w:val="uk-UA" w:eastAsia="uk-UA" w:bidi="uk-UA"/>
      </w:rPr>
    </w:lvl>
    <w:lvl w:ilvl="3" w:tplc="BF9A3160">
      <w:numFmt w:val="bullet"/>
      <w:lvlText w:val="•"/>
      <w:lvlJc w:val="left"/>
      <w:pPr>
        <w:ind w:left="2487" w:hanging="348"/>
      </w:pPr>
      <w:rPr>
        <w:rFonts w:hint="default"/>
        <w:lang w:val="uk-UA" w:eastAsia="uk-UA" w:bidi="uk-UA"/>
      </w:rPr>
    </w:lvl>
    <w:lvl w:ilvl="4" w:tplc="BAC4779A">
      <w:numFmt w:val="bullet"/>
      <w:lvlText w:val="•"/>
      <w:lvlJc w:val="left"/>
      <w:pPr>
        <w:ind w:left="3042" w:hanging="348"/>
      </w:pPr>
      <w:rPr>
        <w:rFonts w:hint="default"/>
        <w:lang w:val="uk-UA" w:eastAsia="uk-UA" w:bidi="uk-UA"/>
      </w:rPr>
    </w:lvl>
    <w:lvl w:ilvl="5" w:tplc="F49CA04A">
      <w:numFmt w:val="bullet"/>
      <w:lvlText w:val="•"/>
      <w:lvlJc w:val="left"/>
      <w:pPr>
        <w:ind w:left="3598" w:hanging="348"/>
      </w:pPr>
      <w:rPr>
        <w:rFonts w:hint="default"/>
        <w:lang w:val="uk-UA" w:eastAsia="uk-UA" w:bidi="uk-UA"/>
      </w:rPr>
    </w:lvl>
    <w:lvl w:ilvl="6" w:tplc="A5D45F48">
      <w:numFmt w:val="bullet"/>
      <w:lvlText w:val="•"/>
      <w:lvlJc w:val="left"/>
      <w:pPr>
        <w:ind w:left="4154" w:hanging="348"/>
      </w:pPr>
      <w:rPr>
        <w:rFonts w:hint="default"/>
        <w:lang w:val="uk-UA" w:eastAsia="uk-UA" w:bidi="uk-UA"/>
      </w:rPr>
    </w:lvl>
    <w:lvl w:ilvl="7" w:tplc="CA9E911C">
      <w:numFmt w:val="bullet"/>
      <w:lvlText w:val="•"/>
      <w:lvlJc w:val="left"/>
      <w:pPr>
        <w:ind w:left="4709" w:hanging="348"/>
      </w:pPr>
      <w:rPr>
        <w:rFonts w:hint="default"/>
        <w:lang w:val="uk-UA" w:eastAsia="uk-UA" w:bidi="uk-UA"/>
      </w:rPr>
    </w:lvl>
    <w:lvl w:ilvl="8" w:tplc="48BA8288">
      <w:numFmt w:val="bullet"/>
      <w:lvlText w:val="•"/>
      <w:lvlJc w:val="left"/>
      <w:pPr>
        <w:ind w:left="5265" w:hanging="348"/>
      </w:pPr>
      <w:rPr>
        <w:rFonts w:hint="default"/>
        <w:lang w:val="uk-UA" w:eastAsia="uk-UA" w:bidi="uk-UA"/>
      </w:rPr>
    </w:lvl>
  </w:abstractNum>
  <w:abstractNum w:abstractNumId="7" w15:restartNumberingAfterBreak="0">
    <w:nsid w:val="1D1C01B2"/>
    <w:multiLevelType w:val="hybridMultilevel"/>
    <w:tmpl w:val="54526502"/>
    <w:lvl w:ilvl="0" w:tplc="5B6251EA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17F8EC64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41969C32">
      <w:numFmt w:val="bullet"/>
      <w:lvlText w:val="•"/>
      <w:lvlJc w:val="left"/>
      <w:pPr>
        <w:ind w:left="2687" w:hanging="348"/>
      </w:pPr>
      <w:rPr>
        <w:rFonts w:hint="default"/>
        <w:lang w:val="uk-UA" w:eastAsia="uk-UA" w:bidi="uk-UA"/>
      </w:rPr>
    </w:lvl>
    <w:lvl w:ilvl="3" w:tplc="C7E2D592">
      <w:numFmt w:val="bullet"/>
      <w:lvlText w:val="•"/>
      <w:lvlJc w:val="left"/>
      <w:pPr>
        <w:ind w:left="3621" w:hanging="348"/>
      </w:pPr>
      <w:rPr>
        <w:rFonts w:hint="default"/>
        <w:lang w:val="uk-UA" w:eastAsia="uk-UA" w:bidi="uk-UA"/>
      </w:rPr>
    </w:lvl>
    <w:lvl w:ilvl="4" w:tplc="D422B174">
      <w:numFmt w:val="bullet"/>
      <w:lvlText w:val="•"/>
      <w:lvlJc w:val="left"/>
      <w:pPr>
        <w:ind w:left="4555" w:hanging="348"/>
      </w:pPr>
      <w:rPr>
        <w:rFonts w:hint="default"/>
        <w:lang w:val="uk-UA" w:eastAsia="uk-UA" w:bidi="uk-UA"/>
      </w:rPr>
    </w:lvl>
    <w:lvl w:ilvl="5" w:tplc="1F3C86A4">
      <w:numFmt w:val="bullet"/>
      <w:lvlText w:val="•"/>
      <w:lvlJc w:val="left"/>
      <w:pPr>
        <w:ind w:left="5489" w:hanging="348"/>
      </w:pPr>
      <w:rPr>
        <w:rFonts w:hint="default"/>
        <w:lang w:val="uk-UA" w:eastAsia="uk-UA" w:bidi="uk-UA"/>
      </w:rPr>
    </w:lvl>
    <w:lvl w:ilvl="6" w:tplc="B69E5350">
      <w:numFmt w:val="bullet"/>
      <w:lvlText w:val="•"/>
      <w:lvlJc w:val="left"/>
      <w:pPr>
        <w:ind w:left="6423" w:hanging="348"/>
      </w:pPr>
      <w:rPr>
        <w:rFonts w:hint="default"/>
        <w:lang w:val="uk-UA" w:eastAsia="uk-UA" w:bidi="uk-UA"/>
      </w:rPr>
    </w:lvl>
    <w:lvl w:ilvl="7" w:tplc="82C2AED0">
      <w:numFmt w:val="bullet"/>
      <w:lvlText w:val="•"/>
      <w:lvlJc w:val="left"/>
      <w:pPr>
        <w:ind w:left="7357" w:hanging="348"/>
      </w:pPr>
      <w:rPr>
        <w:rFonts w:hint="default"/>
        <w:lang w:val="uk-UA" w:eastAsia="uk-UA" w:bidi="uk-UA"/>
      </w:rPr>
    </w:lvl>
    <w:lvl w:ilvl="8" w:tplc="08841EBA">
      <w:numFmt w:val="bullet"/>
      <w:lvlText w:val="•"/>
      <w:lvlJc w:val="left"/>
      <w:pPr>
        <w:ind w:left="8291" w:hanging="348"/>
      </w:pPr>
      <w:rPr>
        <w:rFonts w:hint="default"/>
        <w:lang w:val="uk-UA" w:eastAsia="uk-UA" w:bidi="uk-UA"/>
      </w:rPr>
    </w:lvl>
  </w:abstractNum>
  <w:abstractNum w:abstractNumId="8" w15:restartNumberingAfterBreak="0">
    <w:nsid w:val="1EC93865"/>
    <w:multiLevelType w:val="hybridMultilevel"/>
    <w:tmpl w:val="7C206604"/>
    <w:lvl w:ilvl="0" w:tplc="36026F74">
      <w:start w:val="1"/>
      <w:numFmt w:val="decimal"/>
      <w:lvlText w:val="%1."/>
      <w:lvlJc w:val="left"/>
      <w:pPr>
        <w:ind w:left="81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418E5E24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11AA247E">
      <w:numFmt w:val="bullet"/>
      <w:lvlText w:val="•"/>
      <w:lvlJc w:val="left"/>
      <w:pPr>
        <w:ind w:left="2686" w:hanging="348"/>
      </w:pPr>
      <w:rPr>
        <w:rFonts w:hint="default"/>
        <w:lang w:val="uk-UA" w:eastAsia="uk-UA" w:bidi="uk-UA"/>
      </w:rPr>
    </w:lvl>
    <w:lvl w:ilvl="3" w:tplc="42B6A22E">
      <w:numFmt w:val="bullet"/>
      <w:lvlText w:val="•"/>
      <w:lvlJc w:val="left"/>
      <w:pPr>
        <w:ind w:left="3619" w:hanging="348"/>
      </w:pPr>
      <w:rPr>
        <w:rFonts w:hint="default"/>
        <w:lang w:val="uk-UA" w:eastAsia="uk-UA" w:bidi="uk-UA"/>
      </w:rPr>
    </w:lvl>
    <w:lvl w:ilvl="4" w:tplc="3162FB8C">
      <w:numFmt w:val="bullet"/>
      <w:lvlText w:val="•"/>
      <w:lvlJc w:val="left"/>
      <w:pPr>
        <w:ind w:left="4552" w:hanging="348"/>
      </w:pPr>
      <w:rPr>
        <w:rFonts w:hint="default"/>
        <w:lang w:val="uk-UA" w:eastAsia="uk-UA" w:bidi="uk-UA"/>
      </w:rPr>
    </w:lvl>
    <w:lvl w:ilvl="5" w:tplc="C62C42F6">
      <w:numFmt w:val="bullet"/>
      <w:lvlText w:val="•"/>
      <w:lvlJc w:val="left"/>
      <w:pPr>
        <w:ind w:left="5485" w:hanging="348"/>
      </w:pPr>
      <w:rPr>
        <w:rFonts w:hint="default"/>
        <w:lang w:val="uk-UA" w:eastAsia="uk-UA" w:bidi="uk-UA"/>
      </w:rPr>
    </w:lvl>
    <w:lvl w:ilvl="6" w:tplc="64548652">
      <w:numFmt w:val="bullet"/>
      <w:lvlText w:val="•"/>
      <w:lvlJc w:val="left"/>
      <w:pPr>
        <w:ind w:left="6418" w:hanging="348"/>
      </w:pPr>
      <w:rPr>
        <w:rFonts w:hint="default"/>
        <w:lang w:val="uk-UA" w:eastAsia="uk-UA" w:bidi="uk-UA"/>
      </w:rPr>
    </w:lvl>
    <w:lvl w:ilvl="7" w:tplc="5AB2C2A0">
      <w:numFmt w:val="bullet"/>
      <w:lvlText w:val="•"/>
      <w:lvlJc w:val="left"/>
      <w:pPr>
        <w:ind w:left="7351" w:hanging="348"/>
      </w:pPr>
      <w:rPr>
        <w:rFonts w:hint="default"/>
        <w:lang w:val="uk-UA" w:eastAsia="uk-UA" w:bidi="uk-UA"/>
      </w:rPr>
    </w:lvl>
    <w:lvl w:ilvl="8" w:tplc="26BC7AC4">
      <w:numFmt w:val="bullet"/>
      <w:lvlText w:val="•"/>
      <w:lvlJc w:val="left"/>
      <w:pPr>
        <w:ind w:left="8284" w:hanging="348"/>
      </w:pPr>
      <w:rPr>
        <w:rFonts w:hint="default"/>
        <w:lang w:val="uk-UA" w:eastAsia="uk-UA" w:bidi="uk-UA"/>
      </w:rPr>
    </w:lvl>
  </w:abstractNum>
  <w:abstractNum w:abstractNumId="9" w15:restartNumberingAfterBreak="0">
    <w:nsid w:val="1EE72EFC"/>
    <w:multiLevelType w:val="hybridMultilevel"/>
    <w:tmpl w:val="6658B99A"/>
    <w:lvl w:ilvl="0" w:tplc="F69686AE">
      <w:start w:val="1"/>
      <w:numFmt w:val="decimal"/>
      <w:lvlText w:val="%1."/>
      <w:lvlJc w:val="left"/>
      <w:pPr>
        <w:ind w:left="81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4A52BF9E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975E6C82">
      <w:numFmt w:val="bullet"/>
      <w:lvlText w:val="•"/>
      <w:lvlJc w:val="left"/>
      <w:pPr>
        <w:ind w:left="2686" w:hanging="348"/>
      </w:pPr>
      <w:rPr>
        <w:rFonts w:hint="default"/>
        <w:lang w:val="uk-UA" w:eastAsia="uk-UA" w:bidi="uk-UA"/>
      </w:rPr>
    </w:lvl>
    <w:lvl w:ilvl="3" w:tplc="4F503968">
      <w:numFmt w:val="bullet"/>
      <w:lvlText w:val="•"/>
      <w:lvlJc w:val="left"/>
      <w:pPr>
        <w:ind w:left="3619" w:hanging="348"/>
      </w:pPr>
      <w:rPr>
        <w:rFonts w:hint="default"/>
        <w:lang w:val="uk-UA" w:eastAsia="uk-UA" w:bidi="uk-UA"/>
      </w:rPr>
    </w:lvl>
    <w:lvl w:ilvl="4" w:tplc="D1F681A4">
      <w:numFmt w:val="bullet"/>
      <w:lvlText w:val="•"/>
      <w:lvlJc w:val="left"/>
      <w:pPr>
        <w:ind w:left="4552" w:hanging="348"/>
      </w:pPr>
      <w:rPr>
        <w:rFonts w:hint="default"/>
        <w:lang w:val="uk-UA" w:eastAsia="uk-UA" w:bidi="uk-UA"/>
      </w:rPr>
    </w:lvl>
    <w:lvl w:ilvl="5" w:tplc="E62A9202">
      <w:numFmt w:val="bullet"/>
      <w:lvlText w:val="•"/>
      <w:lvlJc w:val="left"/>
      <w:pPr>
        <w:ind w:left="5485" w:hanging="348"/>
      </w:pPr>
      <w:rPr>
        <w:rFonts w:hint="default"/>
        <w:lang w:val="uk-UA" w:eastAsia="uk-UA" w:bidi="uk-UA"/>
      </w:rPr>
    </w:lvl>
    <w:lvl w:ilvl="6" w:tplc="FED0FC5A">
      <w:numFmt w:val="bullet"/>
      <w:lvlText w:val="•"/>
      <w:lvlJc w:val="left"/>
      <w:pPr>
        <w:ind w:left="6418" w:hanging="348"/>
      </w:pPr>
      <w:rPr>
        <w:rFonts w:hint="default"/>
        <w:lang w:val="uk-UA" w:eastAsia="uk-UA" w:bidi="uk-UA"/>
      </w:rPr>
    </w:lvl>
    <w:lvl w:ilvl="7" w:tplc="ACF6D9F4">
      <w:numFmt w:val="bullet"/>
      <w:lvlText w:val="•"/>
      <w:lvlJc w:val="left"/>
      <w:pPr>
        <w:ind w:left="7351" w:hanging="348"/>
      </w:pPr>
      <w:rPr>
        <w:rFonts w:hint="default"/>
        <w:lang w:val="uk-UA" w:eastAsia="uk-UA" w:bidi="uk-UA"/>
      </w:rPr>
    </w:lvl>
    <w:lvl w:ilvl="8" w:tplc="F612DB94">
      <w:numFmt w:val="bullet"/>
      <w:lvlText w:val="•"/>
      <w:lvlJc w:val="left"/>
      <w:pPr>
        <w:ind w:left="8284" w:hanging="348"/>
      </w:pPr>
      <w:rPr>
        <w:rFonts w:hint="default"/>
        <w:lang w:val="uk-UA" w:eastAsia="uk-UA" w:bidi="uk-UA"/>
      </w:rPr>
    </w:lvl>
  </w:abstractNum>
  <w:abstractNum w:abstractNumId="10" w15:restartNumberingAfterBreak="0">
    <w:nsid w:val="260A78D7"/>
    <w:multiLevelType w:val="hybridMultilevel"/>
    <w:tmpl w:val="CD24668C"/>
    <w:lvl w:ilvl="0" w:tplc="87FC5016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11" w15:restartNumberingAfterBreak="0">
    <w:nsid w:val="26A25C53"/>
    <w:multiLevelType w:val="hybridMultilevel"/>
    <w:tmpl w:val="60786092"/>
    <w:lvl w:ilvl="0" w:tplc="3EA00B14">
      <w:start w:val="1"/>
      <w:numFmt w:val="decimal"/>
      <w:lvlText w:val="%1."/>
      <w:lvlJc w:val="left"/>
      <w:pPr>
        <w:ind w:left="80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456478BA">
      <w:numFmt w:val="bullet"/>
      <w:lvlText w:val="•"/>
      <w:lvlJc w:val="left"/>
      <w:pPr>
        <w:ind w:left="1735" w:hanging="348"/>
      </w:pPr>
      <w:rPr>
        <w:rFonts w:hint="default"/>
        <w:lang w:val="uk-UA" w:eastAsia="uk-UA" w:bidi="uk-UA"/>
      </w:rPr>
    </w:lvl>
    <w:lvl w:ilvl="2" w:tplc="DB5262F6">
      <w:numFmt w:val="bullet"/>
      <w:lvlText w:val="•"/>
      <w:lvlJc w:val="left"/>
      <w:pPr>
        <w:ind w:left="2670" w:hanging="348"/>
      </w:pPr>
      <w:rPr>
        <w:rFonts w:hint="default"/>
        <w:lang w:val="uk-UA" w:eastAsia="uk-UA" w:bidi="uk-UA"/>
      </w:rPr>
    </w:lvl>
    <w:lvl w:ilvl="3" w:tplc="DBF4AC90">
      <w:numFmt w:val="bullet"/>
      <w:lvlText w:val="•"/>
      <w:lvlJc w:val="left"/>
      <w:pPr>
        <w:ind w:left="3605" w:hanging="348"/>
      </w:pPr>
      <w:rPr>
        <w:rFonts w:hint="default"/>
        <w:lang w:val="uk-UA" w:eastAsia="uk-UA" w:bidi="uk-UA"/>
      </w:rPr>
    </w:lvl>
    <w:lvl w:ilvl="4" w:tplc="B888CA70">
      <w:numFmt w:val="bullet"/>
      <w:lvlText w:val="•"/>
      <w:lvlJc w:val="left"/>
      <w:pPr>
        <w:ind w:left="4540" w:hanging="348"/>
      </w:pPr>
      <w:rPr>
        <w:rFonts w:hint="default"/>
        <w:lang w:val="uk-UA" w:eastAsia="uk-UA" w:bidi="uk-UA"/>
      </w:rPr>
    </w:lvl>
    <w:lvl w:ilvl="5" w:tplc="A9F463EE">
      <w:numFmt w:val="bullet"/>
      <w:lvlText w:val="•"/>
      <w:lvlJc w:val="left"/>
      <w:pPr>
        <w:ind w:left="5475" w:hanging="348"/>
      </w:pPr>
      <w:rPr>
        <w:rFonts w:hint="default"/>
        <w:lang w:val="uk-UA" w:eastAsia="uk-UA" w:bidi="uk-UA"/>
      </w:rPr>
    </w:lvl>
    <w:lvl w:ilvl="6" w:tplc="2FFE8A7C">
      <w:numFmt w:val="bullet"/>
      <w:lvlText w:val="•"/>
      <w:lvlJc w:val="left"/>
      <w:pPr>
        <w:ind w:left="6410" w:hanging="348"/>
      </w:pPr>
      <w:rPr>
        <w:rFonts w:hint="default"/>
        <w:lang w:val="uk-UA" w:eastAsia="uk-UA" w:bidi="uk-UA"/>
      </w:rPr>
    </w:lvl>
    <w:lvl w:ilvl="7" w:tplc="5DB2D9C0">
      <w:numFmt w:val="bullet"/>
      <w:lvlText w:val="•"/>
      <w:lvlJc w:val="left"/>
      <w:pPr>
        <w:ind w:left="7345" w:hanging="348"/>
      </w:pPr>
      <w:rPr>
        <w:rFonts w:hint="default"/>
        <w:lang w:val="uk-UA" w:eastAsia="uk-UA" w:bidi="uk-UA"/>
      </w:rPr>
    </w:lvl>
    <w:lvl w:ilvl="8" w:tplc="284C39AA">
      <w:numFmt w:val="bullet"/>
      <w:lvlText w:val="•"/>
      <w:lvlJc w:val="left"/>
      <w:pPr>
        <w:ind w:left="8280" w:hanging="348"/>
      </w:pPr>
      <w:rPr>
        <w:rFonts w:hint="default"/>
        <w:lang w:val="uk-UA" w:eastAsia="uk-UA" w:bidi="uk-UA"/>
      </w:rPr>
    </w:lvl>
  </w:abstractNum>
  <w:abstractNum w:abstractNumId="12" w15:restartNumberingAfterBreak="0">
    <w:nsid w:val="31D90C37"/>
    <w:multiLevelType w:val="hybridMultilevel"/>
    <w:tmpl w:val="9D7C3D72"/>
    <w:lvl w:ilvl="0" w:tplc="C0B09422">
      <w:start w:val="1"/>
      <w:numFmt w:val="decimal"/>
      <w:lvlText w:val="%1."/>
      <w:lvlJc w:val="left"/>
      <w:pPr>
        <w:ind w:left="80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4CE2E6DE">
      <w:numFmt w:val="bullet"/>
      <w:lvlText w:val="•"/>
      <w:lvlJc w:val="left"/>
      <w:pPr>
        <w:ind w:left="1735" w:hanging="348"/>
      </w:pPr>
      <w:rPr>
        <w:rFonts w:hint="default"/>
        <w:lang w:val="uk-UA" w:eastAsia="uk-UA" w:bidi="uk-UA"/>
      </w:rPr>
    </w:lvl>
    <w:lvl w:ilvl="2" w:tplc="753CEF0E">
      <w:numFmt w:val="bullet"/>
      <w:lvlText w:val="•"/>
      <w:lvlJc w:val="left"/>
      <w:pPr>
        <w:ind w:left="2670" w:hanging="348"/>
      </w:pPr>
      <w:rPr>
        <w:rFonts w:hint="default"/>
        <w:lang w:val="uk-UA" w:eastAsia="uk-UA" w:bidi="uk-UA"/>
      </w:rPr>
    </w:lvl>
    <w:lvl w:ilvl="3" w:tplc="9F867FA4">
      <w:numFmt w:val="bullet"/>
      <w:lvlText w:val="•"/>
      <w:lvlJc w:val="left"/>
      <w:pPr>
        <w:ind w:left="3605" w:hanging="348"/>
      </w:pPr>
      <w:rPr>
        <w:rFonts w:hint="default"/>
        <w:lang w:val="uk-UA" w:eastAsia="uk-UA" w:bidi="uk-UA"/>
      </w:rPr>
    </w:lvl>
    <w:lvl w:ilvl="4" w:tplc="15AA79E8">
      <w:numFmt w:val="bullet"/>
      <w:lvlText w:val="•"/>
      <w:lvlJc w:val="left"/>
      <w:pPr>
        <w:ind w:left="4540" w:hanging="348"/>
      </w:pPr>
      <w:rPr>
        <w:rFonts w:hint="default"/>
        <w:lang w:val="uk-UA" w:eastAsia="uk-UA" w:bidi="uk-UA"/>
      </w:rPr>
    </w:lvl>
    <w:lvl w:ilvl="5" w:tplc="4EBE1F14">
      <w:numFmt w:val="bullet"/>
      <w:lvlText w:val="•"/>
      <w:lvlJc w:val="left"/>
      <w:pPr>
        <w:ind w:left="5475" w:hanging="348"/>
      </w:pPr>
      <w:rPr>
        <w:rFonts w:hint="default"/>
        <w:lang w:val="uk-UA" w:eastAsia="uk-UA" w:bidi="uk-UA"/>
      </w:rPr>
    </w:lvl>
    <w:lvl w:ilvl="6" w:tplc="97727F4A">
      <w:numFmt w:val="bullet"/>
      <w:lvlText w:val="•"/>
      <w:lvlJc w:val="left"/>
      <w:pPr>
        <w:ind w:left="6410" w:hanging="348"/>
      </w:pPr>
      <w:rPr>
        <w:rFonts w:hint="default"/>
        <w:lang w:val="uk-UA" w:eastAsia="uk-UA" w:bidi="uk-UA"/>
      </w:rPr>
    </w:lvl>
    <w:lvl w:ilvl="7" w:tplc="CE72A800">
      <w:numFmt w:val="bullet"/>
      <w:lvlText w:val="•"/>
      <w:lvlJc w:val="left"/>
      <w:pPr>
        <w:ind w:left="7345" w:hanging="348"/>
      </w:pPr>
      <w:rPr>
        <w:rFonts w:hint="default"/>
        <w:lang w:val="uk-UA" w:eastAsia="uk-UA" w:bidi="uk-UA"/>
      </w:rPr>
    </w:lvl>
    <w:lvl w:ilvl="8" w:tplc="87380054">
      <w:numFmt w:val="bullet"/>
      <w:lvlText w:val="•"/>
      <w:lvlJc w:val="left"/>
      <w:pPr>
        <w:ind w:left="8280" w:hanging="348"/>
      </w:pPr>
      <w:rPr>
        <w:rFonts w:hint="default"/>
        <w:lang w:val="uk-UA" w:eastAsia="uk-UA" w:bidi="uk-UA"/>
      </w:rPr>
    </w:lvl>
  </w:abstractNum>
  <w:abstractNum w:abstractNumId="13" w15:restartNumberingAfterBreak="0">
    <w:nsid w:val="33DF3034"/>
    <w:multiLevelType w:val="hybridMultilevel"/>
    <w:tmpl w:val="61C0A24E"/>
    <w:lvl w:ilvl="0" w:tplc="7138EB9C">
      <w:numFmt w:val="bullet"/>
      <w:lvlText w:val="-"/>
      <w:lvlJc w:val="left"/>
      <w:pPr>
        <w:ind w:left="1159" w:hanging="45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D896DC9"/>
    <w:multiLevelType w:val="hybridMultilevel"/>
    <w:tmpl w:val="31F84ECC"/>
    <w:lvl w:ilvl="0" w:tplc="7138EB9C">
      <w:numFmt w:val="bullet"/>
      <w:lvlText w:val="-"/>
      <w:lvlJc w:val="left"/>
      <w:pPr>
        <w:ind w:left="1159" w:hanging="45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0146A"/>
    <w:multiLevelType w:val="hybridMultilevel"/>
    <w:tmpl w:val="9C54B3EC"/>
    <w:lvl w:ilvl="0" w:tplc="0D48E9CE">
      <w:start w:val="1"/>
      <w:numFmt w:val="decimal"/>
      <w:lvlText w:val="%1."/>
      <w:lvlJc w:val="left"/>
      <w:pPr>
        <w:ind w:left="81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13563196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9F6C6DA2">
      <w:numFmt w:val="bullet"/>
      <w:lvlText w:val="•"/>
      <w:lvlJc w:val="left"/>
      <w:pPr>
        <w:ind w:left="2686" w:hanging="348"/>
      </w:pPr>
      <w:rPr>
        <w:rFonts w:hint="default"/>
        <w:lang w:val="uk-UA" w:eastAsia="uk-UA" w:bidi="uk-UA"/>
      </w:rPr>
    </w:lvl>
    <w:lvl w:ilvl="3" w:tplc="6BD08218">
      <w:numFmt w:val="bullet"/>
      <w:lvlText w:val="•"/>
      <w:lvlJc w:val="left"/>
      <w:pPr>
        <w:ind w:left="3619" w:hanging="348"/>
      </w:pPr>
      <w:rPr>
        <w:rFonts w:hint="default"/>
        <w:lang w:val="uk-UA" w:eastAsia="uk-UA" w:bidi="uk-UA"/>
      </w:rPr>
    </w:lvl>
    <w:lvl w:ilvl="4" w:tplc="484CE614">
      <w:numFmt w:val="bullet"/>
      <w:lvlText w:val="•"/>
      <w:lvlJc w:val="left"/>
      <w:pPr>
        <w:ind w:left="4552" w:hanging="348"/>
      </w:pPr>
      <w:rPr>
        <w:rFonts w:hint="default"/>
        <w:lang w:val="uk-UA" w:eastAsia="uk-UA" w:bidi="uk-UA"/>
      </w:rPr>
    </w:lvl>
    <w:lvl w:ilvl="5" w:tplc="2006D102">
      <w:numFmt w:val="bullet"/>
      <w:lvlText w:val="•"/>
      <w:lvlJc w:val="left"/>
      <w:pPr>
        <w:ind w:left="5485" w:hanging="348"/>
      </w:pPr>
      <w:rPr>
        <w:rFonts w:hint="default"/>
        <w:lang w:val="uk-UA" w:eastAsia="uk-UA" w:bidi="uk-UA"/>
      </w:rPr>
    </w:lvl>
    <w:lvl w:ilvl="6" w:tplc="F38CF17C">
      <w:numFmt w:val="bullet"/>
      <w:lvlText w:val="•"/>
      <w:lvlJc w:val="left"/>
      <w:pPr>
        <w:ind w:left="6418" w:hanging="348"/>
      </w:pPr>
      <w:rPr>
        <w:rFonts w:hint="default"/>
        <w:lang w:val="uk-UA" w:eastAsia="uk-UA" w:bidi="uk-UA"/>
      </w:rPr>
    </w:lvl>
    <w:lvl w:ilvl="7" w:tplc="B5F88C3E">
      <w:numFmt w:val="bullet"/>
      <w:lvlText w:val="•"/>
      <w:lvlJc w:val="left"/>
      <w:pPr>
        <w:ind w:left="7351" w:hanging="348"/>
      </w:pPr>
      <w:rPr>
        <w:rFonts w:hint="default"/>
        <w:lang w:val="uk-UA" w:eastAsia="uk-UA" w:bidi="uk-UA"/>
      </w:rPr>
    </w:lvl>
    <w:lvl w:ilvl="8" w:tplc="A798FBD2">
      <w:numFmt w:val="bullet"/>
      <w:lvlText w:val="•"/>
      <w:lvlJc w:val="left"/>
      <w:pPr>
        <w:ind w:left="8284" w:hanging="348"/>
      </w:pPr>
      <w:rPr>
        <w:rFonts w:hint="default"/>
        <w:lang w:val="uk-UA" w:eastAsia="uk-UA" w:bidi="uk-UA"/>
      </w:rPr>
    </w:lvl>
  </w:abstractNum>
  <w:abstractNum w:abstractNumId="16" w15:restartNumberingAfterBreak="0">
    <w:nsid w:val="4600432F"/>
    <w:multiLevelType w:val="hybridMultilevel"/>
    <w:tmpl w:val="52226736"/>
    <w:lvl w:ilvl="0" w:tplc="C3F29366">
      <w:start w:val="2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87855F9"/>
    <w:multiLevelType w:val="hybridMultilevel"/>
    <w:tmpl w:val="F3DA95A4"/>
    <w:lvl w:ilvl="0" w:tplc="4168AC84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F24A9DE8">
      <w:numFmt w:val="bullet"/>
      <w:lvlText w:val="•"/>
      <w:lvlJc w:val="left"/>
      <w:pPr>
        <w:ind w:left="1375" w:hanging="348"/>
      </w:pPr>
      <w:rPr>
        <w:rFonts w:hint="default"/>
        <w:lang w:val="uk-UA" w:eastAsia="uk-UA" w:bidi="uk-UA"/>
      </w:rPr>
    </w:lvl>
    <w:lvl w:ilvl="2" w:tplc="3B5A7F28">
      <w:numFmt w:val="bullet"/>
      <w:lvlText w:val="•"/>
      <w:lvlJc w:val="left"/>
      <w:pPr>
        <w:ind w:left="1931" w:hanging="348"/>
      </w:pPr>
      <w:rPr>
        <w:rFonts w:hint="default"/>
        <w:lang w:val="uk-UA" w:eastAsia="uk-UA" w:bidi="uk-UA"/>
      </w:rPr>
    </w:lvl>
    <w:lvl w:ilvl="3" w:tplc="C9566DD2">
      <w:numFmt w:val="bullet"/>
      <w:lvlText w:val="•"/>
      <w:lvlJc w:val="left"/>
      <w:pPr>
        <w:ind w:left="2487" w:hanging="348"/>
      </w:pPr>
      <w:rPr>
        <w:rFonts w:hint="default"/>
        <w:lang w:val="uk-UA" w:eastAsia="uk-UA" w:bidi="uk-UA"/>
      </w:rPr>
    </w:lvl>
    <w:lvl w:ilvl="4" w:tplc="69148E80">
      <w:numFmt w:val="bullet"/>
      <w:lvlText w:val="•"/>
      <w:lvlJc w:val="left"/>
      <w:pPr>
        <w:ind w:left="3042" w:hanging="348"/>
      </w:pPr>
      <w:rPr>
        <w:rFonts w:hint="default"/>
        <w:lang w:val="uk-UA" w:eastAsia="uk-UA" w:bidi="uk-UA"/>
      </w:rPr>
    </w:lvl>
    <w:lvl w:ilvl="5" w:tplc="69B48806">
      <w:numFmt w:val="bullet"/>
      <w:lvlText w:val="•"/>
      <w:lvlJc w:val="left"/>
      <w:pPr>
        <w:ind w:left="3598" w:hanging="348"/>
      </w:pPr>
      <w:rPr>
        <w:rFonts w:hint="default"/>
        <w:lang w:val="uk-UA" w:eastAsia="uk-UA" w:bidi="uk-UA"/>
      </w:rPr>
    </w:lvl>
    <w:lvl w:ilvl="6" w:tplc="E9DC48FC">
      <w:numFmt w:val="bullet"/>
      <w:lvlText w:val="•"/>
      <w:lvlJc w:val="left"/>
      <w:pPr>
        <w:ind w:left="4154" w:hanging="348"/>
      </w:pPr>
      <w:rPr>
        <w:rFonts w:hint="default"/>
        <w:lang w:val="uk-UA" w:eastAsia="uk-UA" w:bidi="uk-UA"/>
      </w:rPr>
    </w:lvl>
    <w:lvl w:ilvl="7" w:tplc="4D3C4FC6">
      <w:numFmt w:val="bullet"/>
      <w:lvlText w:val="•"/>
      <w:lvlJc w:val="left"/>
      <w:pPr>
        <w:ind w:left="4709" w:hanging="348"/>
      </w:pPr>
      <w:rPr>
        <w:rFonts w:hint="default"/>
        <w:lang w:val="uk-UA" w:eastAsia="uk-UA" w:bidi="uk-UA"/>
      </w:rPr>
    </w:lvl>
    <w:lvl w:ilvl="8" w:tplc="E1C6F8A8">
      <w:numFmt w:val="bullet"/>
      <w:lvlText w:val="•"/>
      <w:lvlJc w:val="left"/>
      <w:pPr>
        <w:ind w:left="5265" w:hanging="348"/>
      </w:pPr>
      <w:rPr>
        <w:rFonts w:hint="default"/>
        <w:lang w:val="uk-UA" w:eastAsia="uk-UA" w:bidi="uk-UA"/>
      </w:rPr>
    </w:lvl>
  </w:abstractNum>
  <w:abstractNum w:abstractNumId="18" w15:restartNumberingAfterBreak="0">
    <w:nsid w:val="51D362BB"/>
    <w:multiLevelType w:val="hybridMultilevel"/>
    <w:tmpl w:val="CBC6DF5C"/>
    <w:lvl w:ilvl="0" w:tplc="872C1D3A">
      <w:numFmt w:val="bullet"/>
      <w:lvlText w:val="–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85B03392">
      <w:numFmt w:val="bullet"/>
      <w:lvlText w:val="–"/>
      <w:lvlJc w:val="left"/>
      <w:pPr>
        <w:ind w:left="560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2" w:tplc="F472680C">
      <w:numFmt w:val="bullet"/>
      <w:lvlText w:val="•"/>
      <w:lvlJc w:val="left"/>
      <w:pPr>
        <w:ind w:left="1257" w:hanging="200"/>
      </w:pPr>
      <w:rPr>
        <w:rFonts w:hint="default"/>
        <w:lang w:val="uk-UA" w:eastAsia="uk-UA" w:bidi="uk-UA"/>
      </w:rPr>
    </w:lvl>
    <w:lvl w:ilvl="3" w:tplc="26FE3136">
      <w:numFmt w:val="bullet"/>
      <w:lvlText w:val="•"/>
      <w:lvlJc w:val="left"/>
      <w:pPr>
        <w:ind w:left="1955" w:hanging="200"/>
      </w:pPr>
      <w:rPr>
        <w:rFonts w:hint="default"/>
        <w:lang w:val="uk-UA" w:eastAsia="uk-UA" w:bidi="uk-UA"/>
      </w:rPr>
    </w:lvl>
    <w:lvl w:ilvl="4" w:tplc="2FDC9672">
      <w:numFmt w:val="bullet"/>
      <w:lvlText w:val="•"/>
      <w:lvlJc w:val="left"/>
      <w:pPr>
        <w:ind w:left="2653" w:hanging="200"/>
      </w:pPr>
      <w:rPr>
        <w:rFonts w:hint="default"/>
        <w:lang w:val="uk-UA" w:eastAsia="uk-UA" w:bidi="uk-UA"/>
      </w:rPr>
    </w:lvl>
    <w:lvl w:ilvl="5" w:tplc="0E66B442">
      <w:numFmt w:val="bullet"/>
      <w:lvlText w:val="•"/>
      <w:lvlJc w:val="left"/>
      <w:pPr>
        <w:ind w:left="3351" w:hanging="200"/>
      </w:pPr>
      <w:rPr>
        <w:rFonts w:hint="default"/>
        <w:lang w:val="uk-UA" w:eastAsia="uk-UA" w:bidi="uk-UA"/>
      </w:rPr>
    </w:lvl>
    <w:lvl w:ilvl="6" w:tplc="E2C2C532">
      <w:numFmt w:val="bullet"/>
      <w:lvlText w:val="•"/>
      <w:lvlJc w:val="left"/>
      <w:pPr>
        <w:ind w:left="4048" w:hanging="200"/>
      </w:pPr>
      <w:rPr>
        <w:rFonts w:hint="default"/>
        <w:lang w:val="uk-UA" w:eastAsia="uk-UA" w:bidi="uk-UA"/>
      </w:rPr>
    </w:lvl>
    <w:lvl w:ilvl="7" w:tplc="CAF487FC">
      <w:numFmt w:val="bullet"/>
      <w:lvlText w:val="•"/>
      <w:lvlJc w:val="left"/>
      <w:pPr>
        <w:ind w:left="4746" w:hanging="200"/>
      </w:pPr>
      <w:rPr>
        <w:rFonts w:hint="default"/>
        <w:lang w:val="uk-UA" w:eastAsia="uk-UA" w:bidi="uk-UA"/>
      </w:rPr>
    </w:lvl>
    <w:lvl w:ilvl="8" w:tplc="63A87FDA">
      <w:numFmt w:val="bullet"/>
      <w:lvlText w:val="•"/>
      <w:lvlJc w:val="left"/>
      <w:pPr>
        <w:ind w:left="5444" w:hanging="200"/>
      </w:pPr>
      <w:rPr>
        <w:rFonts w:hint="default"/>
        <w:lang w:val="uk-UA" w:eastAsia="uk-UA" w:bidi="uk-UA"/>
      </w:rPr>
    </w:lvl>
  </w:abstractNum>
  <w:abstractNum w:abstractNumId="19" w15:restartNumberingAfterBreak="0">
    <w:nsid w:val="53FD4E18"/>
    <w:multiLevelType w:val="hybridMultilevel"/>
    <w:tmpl w:val="868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275B"/>
    <w:multiLevelType w:val="hybridMultilevel"/>
    <w:tmpl w:val="1A84B256"/>
    <w:lvl w:ilvl="0" w:tplc="40DC902A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019E747C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565A3EEC">
      <w:numFmt w:val="bullet"/>
      <w:lvlText w:val="•"/>
      <w:lvlJc w:val="left"/>
      <w:pPr>
        <w:ind w:left="2687" w:hanging="348"/>
      </w:pPr>
      <w:rPr>
        <w:rFonts w:hint="default"/>
        <w:lang w:val="uk-UA" w:eastAsia="uk-UA" w:bidi="uk-UA"/>
      </w:rPr>
    </w:lvl>
    <w:lvl w:ilvl="3" w:tplc="49F0E82E">
      <w:numFmt w:val="bullet"/>
      <w:lvlText w:val="•"/>
      <w:lvlJc w:val="left"/>
      <w:pPr>
        <w:ind w:left="3621" w:hanging="348"/>
      </w:pPr>
      <w:rPr>
        <w:rFonts w:hint="default"/>
        <w:lang w:val="uk-UA" w:eastAsia="uk-UA" w:bidi="uk-UA"/>
      </w:rPr>
    </w:lvl>
    <w:lvl w:ilvl="4" w:tplc="E5047E9A">
      <w:numFmt w:val="bullet"/>
      <w:lvlText w:val="•"/>
      <w:lvlJc w:val="left"/>
      <w:pPr>
        <w:ind w:left="4555" w:hanging="348"/>
      </w:pPr>
      <w:rPr>
        <w:rFonts w:hint="default"/>
        <w:lang w:val="uk-UA" w:eastAsia="uk-UA" w:bidi="uk-UA"/>
      </w:rPr>
    </w:lvl>
    <w:lvl w:ilvl="5" w:tplc="76D2B9DC">
      <w:numFmt w:val="bullet"/>
      <w:lvlText w:val="•"/>
      <w:lvlJc w:val="left"/>
      <w:pPr>
        <w:ind w:left="5489" w:hanging="348"/>
      </w:pPr>
      <w:rPr>
        <w:rFonts w:hint="default"/>
        <w:lang w:val="uk-UA" w:eastAsia="uk-UA" w:bidi="uk-UA"/>
      </w:rPr>
    </w:lvl>
    <w:lvl w:ilvl="6" w:tplc="B9101E5E">
      <w:numFmt w:val="bullet"/>
      <w:lvlText w:val="•"/>
      <w:lvlJc w:val="left"/>
      <w:pPr>
        <w:ind w:left="6423" w:hanging="348"/>
      </w:pPr>
      <w:rPr>
        <w:rFonts w:hint="default"/>
        <w:lang w:val="uk-UA" w:eastAsia="uk-UA" w:bidi="uk-UA"/>
      </w:rPr>
    </w:lvl>
    <w:lvl w:ilvl="7" w:tplc="443406CC">
      <w:numFmt w:val="bullet"/>
      <w:lvlText w:val="•"/>
      <w:lvlJc w:val="left"/>
      <w:pPr>
        <w:ind w:left="7357" w:hanging="348"/>
      </w:pPr>
      <w:rPr>
        <w:rFonts w:hint="default"/>
        <w:lang w:val="uk-UA" w:eastAsia="uk-UA" w:bidi="uk-UA"/>
      </w:rPr>
    </w:lvl>
    <w:lvl w:ilvl="8" w:tplc="3DF69A94">
      <w:numFmt w:val="bullet"/>
      <w:lvlText w:val="•"/>
      <w:lvlJc w:val="left"/>
      <w:pPr>
        <w:ind w:left="8291" w:hanging="348"/>
      </w:pPr>
      <w:rPr>
        <w:rFonts w:hint="default"/>
        <w:lang w:val="uk-UA" w:eastAsia="uk-UA" w:bidi="uk-UA"/>
      </w:rPr>
    </w:lvl>
  </w:abstractNum>
  <w:abstractNum w:abstractNumId="21" w15:restartNumberingAfterBreak="0">
    <w:nsid w:val="59252480"/>
    <w:multiLevelType w:val="hybridMultilevel"/>
    <w:tmpl w:val="1A7A1DF4"/>
    <w:lvl w:ilvl="0" w:tplc="6D7CC196">
      <w:start w:val="1"/>
      <w:numFmt w:val="decimal"/>
      <w:lvlText w:val="%1."/>
      <w:lvlJc w:val="left"/>
      <w:pPr>
        <w:ind w:left="81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25907D00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D346D400">
      <w:numFmt w:val="bullet"/>
      <w:lvlText w:val="•"/>
      <w:lvlJc w:val="left"/>
      <w:pPr>
        <w:ind w:left="2686" w:hanging="348"/>
      </w:pPr>
      <w:rPr>
        <w:rFonts w:hint="default"/>
        <w:lang w:val="uk-UA" w:eastAsia="uk-UA" w:bidi="uk-UA"/>
      </w:rPr>
    </w:lvl>
    <w:lvl w:ilvl="3" w:tplc="BB4033D4">
      <w:numFmt w:val="bullet"/>
      <w:lvlText w:val="•"/>
      <w:lvlJc w:val="left"/>
      <w:pPr>
        <w:ind w:left="3619" w:hanging="348"/>
      </w:pPr>
      <w:rPr>
        <w:rFonts w:hint="default"/>
        <w:lang w:val="uk-UA" w:eastAsia="uk-UA" w:bidi="uk-UA"/>
      </w:rPr>
    </w:lvl>
    <w:lvl w:ilvl="4" w:tplc="9508D046">
      <w:numFmt w:val="bullet"/>
      <w:lvlText w:val="•"/>
      <w:lvlJc w:val="left"/>
      <w:pPr>
        <w:ind w:left="4552" w:hanging="348"/>
      </w:pPr>
      <w:rPr>
        <w:rFonts w:hint="default"/>
        <w:lang w:val="uk-UA" w:eastAsia="uk-UA" w:bidi="uk-UA"/>
      </w:rPr>
    </w:lvl>
    <w:lvl w:ilvl="5" w:tplc="88627ABE">
      <w:numFmt w:val="bullet"/>
      <w:lvlText w:val="•"/>
      <w:lvlJc w:val="left"/>
      <w:pPr>
        <w:ind w:left="5485" w:hanging="348"/>
      </w:pPr>
      <w:rPr>
        <w:rFonts w:hint="default"/>
        <w:lang w:val="uk-UA" w:eastAsia="uk-UA" w:bidi="uk-UA"/>
      </w:rPr>
    </w:lvl>
    <w:lvl w:ilvl="6" w:tplc="3336214A">
      <w:numFmt w:val="bullet"/>
      <w:lvlText w:val="•"/>
      <w:lvlJc w:val="left"/>
      <w:pPr>
        <w:ind w:left="6418" w:hanging="348"/>
      </w:pPr>
      <w:rPr>
        <w:rFonts w:hint="default"/>
        <w:lang w:val="uk-UA" w:eastAsia="uk-UA" w:bidi="uk-UA"/>
      </w:rPr>
    </w:lvl>
    <w:lvl w:ilvl="7" w:tplc="72FA5706">
      <w:numFmt w:val="bullet"/>
      <w:lvlText w:val="•"/>
      <w:lvlJc w:val="left"/>
      <w:pPr>
        <w:ind w:left="7351" w:hanging="348"/>
      </w:pPr>
      <w:rPr>
        <w:rFonts w:hint="default"/>
        <w:lang w:val="uk-UA" w:eastAsia="uk-UA" w:bidi="uk-UA"/>
      </w:rPr>
    </w:lvl>
    <w:lvl w:ilvl="8" w:tplc="E71A5C82">
      <w:numFmt w:val="bullet"/>
      <w:lvlText w:val="•"/>
      <w:lvlJc w:val="left"/>
      <w:pPr>
        <w:ind w:left="8284" w:hanging="348"/>
      </w:pPr>
      <w:rPr>
        <w:rFonts w:hint="default"/>
        <w:lang w:val="uk-UA" w:eastAsia="uk-UA" w:bidi="uk-UA"/>
      </w:rPr>
    </w:lvl>
  </w:abstractNum>
  <w:abstractNum w:abstractNumId="22" w15:restartNumberingAfterBreak="0">
    <w:nsid w:val="5B10344C"/>
    <w:multiLevelType w:val="hybridMultilevel"/>
    <w:tmpl w:val="18F491C6"/>
    <w:lvl w:ilvl="0" w:tplc="FACCFD16">
      <w:start w:val="1"/>
      <w:numFmt w:val="decimal"/>
      <w:lvlText w:val="%1."/>
      <w:lvlJc w:val="left"/>
      <w:pPr>
        <w:ind w:left="560" w:hanging="24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uk-UA" w:bidi="uk-UA"/>
      </w:rPr>
    </w:lvl>
    <w:lvl w:ilvl="1" w:tplc="F20A2666">
      <w:numFmt w:val="bullet"/>
      <w:lvlText w:val="•"/>
      <w:lvlJc w:val="left"/>
      <w:pPr>
        <w:ind w:left="1188" w:hanging="245"/>
      </w:pPr>
      <w:rPr>
        <w:rFonts w:hint="default"/>
        <w:lang w:val="uk-UA" w:eastAsia="uk-UA" w:bidi="uk-UA"/>
      </w:rPr>
    </w:lvl>
    <w:lvl w:ilvl="2" w:tplc="97505816">
      <w:numFmt w:val="bullet"/>
      <w:lvlText w:val="•"/>
      <w:lvlJc w:val="left"/>
      <w:pPr>
        <w:ind w:left="1816" w:hanging="245"/>
      </w:pPr>
      <w:rPr>
        <w:rFonts w:hint="default"/>
        <w:lang w:val="uk-UA" w:eastAsia="uk-UA" w:bidi="uk-UA"/>
      </w:rPr>
    </w:lvl>
    <w:lvl w:ilvl="3" w:tplc="DE00323A">
      <w:numFmt w:val="bullet"/>
      <w:lvlText w:val="•"/>
      <w:lvlJc w:val="left"/>
      <w:pPr>
        <w:ind w:left="2444" w:hanging="245"/>
      </w:pPr>
      <w:rPr>
        <w:rFonts w:hint="default"/>
        <w:lang w:val="uk-UA" w:eastAsia="uk-UA" w:bidi="uk-UA"/>
      </w:rPr>
    </w:lvl>
    <w:lvl w:ilvl="4" w:tplc="5602EC50">
      <w:numFmt w:val="bullet"/>
      <w:lvlText w:val="•"/>
      <w:lvlJc w:val="left"/>
      <w:pPr>
        <w:ind w:left="3072" w:hanging="245"/>
      </w:pPr>
      <w:rPr>
        <w:rFonts w:hint="default"/>
        <w:lang w:val="uk-UA" w:eastAsia="uk-UA" w:bidi="uk-UA"/>
      </w:rPr>
    </w:lvl>
    <w:lvl w:ilvl="5" w:tplc="80246E88">
      <w:numFmt w:val="bullet"/>
      <w:lvlText w:val="•"/>
      <w:lvlJc w:val="left"/>
      <w:pPr>
        <w:ind w:left="3700" w:hanging="245"/>
      </w:pPr>
      <w:rPr>
        <w:rFonts w:hint="default"/>
        <w:lang w:val="uk-UA" w:eastAsia="uk-UA" w:bidi="uk-UA"/>
      </w:rPr>
    </w:lvl>
    <w:lvl w:ilvl="6" w:tplc="E9061A48">
      <w:numFmt w:val="bullet"/>
      <w:lvlText w:val="•"/>
      <w:lvlJc w:val="left"/>
      <w:pPr>
        <w:ind w:left="4328" w:hanging="245"/>
      </w:pPr>
      <w:rPr>
        <w:rFonts w:hint="default"/>
        <w:lang w:val="uk-UA" w:eastAsia="uk-UA" w:bidi="uk-UA"/>
      </w:rPr>
    </w:lvl>
    <w:lvl w:ilvl="7" w:tplc="7FCE72FC">
      <w:numFmt w:val="bullet"/>
      <w:lvlText w:val="•"/>
      <w:lvlJc w:val="left"/>
      <w:pPr>
        <w:ind w:left="4956" w:hanging="245"/>
      </w:pPr>
      <w:rPr>
        <w:rFonts w:hint="default"/>
        <w:lang w:val="uk-UA" w:eastAsia="uk-UA" w:bidi="uk-UA"/>
      </w:rPr>
    </w:lvl>
    <w:lvl w:ilvl="8" w:tplc="A95A6BF8">
      <w:numFmt w:val="bullet"/>
      <w:lvlText w:val="•"/>
      <w:lvlJc w:val="left"/>
      <w:pPr>
        <w:ind w:left="5584" w:hanging="245"/>
      </w:pPr>
      <w:rPr>
        <w:rFonts w:hint="default"/>
        <w:lang w:val="uk-UA" w:eastAsia="uk-UA" w:bidi="uk-UA"/>
      </w:rPr>
    </w:lvl>
  </w:abstractNum>
  <w:abstractNum w:abstractNumId="23" w15:restartNumberingAfterBreak="0">
    <w:nsid w:val="5CD826DB"/>
    <w:multiLevelType w:val="hybridMultilevel"/>
    <w:tmpl w:val="9544B93A"/>
    <w:lvl w:ilvl="0" w:tplc="5CDCE798">
      <w:start w:val="1"/>
      <w:numFmt w:val="decimal"/>
      <w:lvlText w:val="%1."/>
      <w:lvlJc w:val="left"/>
      <w:pPr>
        <w:ind w:left="953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6EB2F9F0">
      <w:start w:val="1"/>
      <w:numFmt w:val="decimal"/>
      <w:lvlText w:val="%2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 w:tplc="1EBC5A9A">
      <w:start w:val="1"/>
      <w:numFmt w:val="decimal"/>
      <w:lvlText w:val="%3."/>
      <w:lvlJc w:val="left"/>
      <w:pPr>
        <w:ind w:left="12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3" w:tplc="1E88B86C">
      <w:numFmt w:val="bullet"/>
      <w:lvlText w:val="•"/>
      <w:lvlJc w:val="left"/>
      <w:pPr>
        <w:ind w:left="2370" w:hanging="281"/>
      </w:pPr>
      <w:rPr>
        <w:rFonts w:hint="default"/>
        <w:lang w:val="uk-UA" w:eastAsia="uk-UA" w:bidi="uk-UA"/>
      </w:rPr>
    </w:lvl>
    <w:lvl w:ilvl="4" w:tplc="8004800C">
      <w:numFmt w:val="bullet"/>
      <w:lvlText w:val="•"/>
      <w:lvlJc w:val="left"/>
      <w:pPr>
        <w:ind w:left="3521" w:hanging="281"/>
      </w:pPr>
      <w:rPr>
        <w:rFonts w:hint="default"/>
        <w:lang w:val="uk-UA" w:eastAsia="uk-UA" w:bidi="uk-UA"/>
      </w:rPr>
    </w:lvl>
    <w:lvl w:ilvl="5" w:tplc="D13C9AB4">
      <w:numFmt w:val="bullet"/>
      <w:lvlText w:val="•"/>
      <w:lvlJc w:val="left"/>
      <w:pPr>
        <w:ind w:left="4672" w:hanging="281"/>
      </w:pPr>
      <w:rPr>
        <w:rFonts w:hint="default"/>
        <w:lang w:val="uk-UA" w:eastAsia="uk-UA" w:bidi="uk-UA"/>
      </w:rPr>
    </w:lvl>
    <w:lvl w:ilvl="6" w:tplc="8438E694">
      <w:numFmt w:val="bullet"/>
      <w:lvlText w:val="•"/>
      <w:lvlJc w:val="left"/>
      <w:pPr>
        <w:ind w:left="5823" w:hanging="281"/>
      </w:pPr>
      <w:rPr>
        <w:rFonts w:hint="default"/>
        <w:lang w:val="uk-UA" w:eastAsia="uk-UA" w:bidi="uk-UA"/>
      </w:rPr>
    </w:lvl>
    <w:lvl w:ilvl="7" w:tplc="6CCA2276">
      <w:numFmt w:val="bullet"/>
      <w:lvlText w:val="•"/>
      <w:lvlJc w:val="left"/>
      <w:pPr>
        <w:ind w:left="6974" w:hanging="281"/>
      </w:pPr>
      <w:rPr>
        <w:rFonts w:hint="default"/>
        <w:lang w:val="uk-UA" w:eastAsia="uk-UA" w:bidi="uk-UA"/>
      </w:rPr>
    </w:lvl>
    <w:lvl w:ilvl="8" w:tplc="66FC3A30">
      <w:numFmt w:val="bullet"/>
      <w:lvlText w:val="•"/>
      <w:lvlJc w:val="left"/>
      <w:pPr>
        <w:ind w:left="8124" w:hanging="281"/>
      </w:pPr>
      <w:rPr>
        <w:rFonts w:hint="default"/>
        <w:lang w:val="uk-UA" w:eastAsia="uk-UA" w:bidi="uk-UA"/>
      </w:rPr>
    </w:lvl>
  </w:abstractNum>
  <w:abstractNum w:abstractNumId="24" w15:restartNumberingAfterBreak="0">
    <w:nsid w:val="60DC1E71"/>
    <w:multiLevelType w:val="hybridMultilevel"/>
    <w:tmpl w:val="05304E04"/>
    <w:lvl w:ilvl="0" w:tplc="6076F6F2">
      <w:start w:val="1"/>
      <w:numFmt w:val="decimal"/>
      <w:lvlText w:val="%1."/>
      <w:lvlJc w:val="left"/>
      <w:pPr>
        <w:ind w:left="81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63ECC62C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1E3E8AB4">
      <w:numFmt w:val="bullet"/>
      <w:lvlText w:val="•"/>
      <w:lvlJc w:val="left"/>
      <w:pPr>
        <w:ind w:left="2686" w:hanging="348"/>
      </w:pPr>
      <w:rPr>
        <w:rFonts w:hint="default"/>
        <w:lang w:val="uk-UA" w:eastAsia="uk-UA" w:bidi="uk-UA"/>
      </w:rPr>
    </w:lvl>
    <w:lvl w:ilvl="3" w:tplc="9FD2BA9A">
      <w:numFmt w:val="bullet"/>
      <w:lvlText w:val="•"/>
      <w:lvlJc w:val="left"/>
      <w:pPr>
        <w:ind w:left="3619" w:hanging="348"/>
      </w:pPr>
      <w:rPr>
        <w:rFonts w:hint="default"/>
        <w:lang w:val="uk-UA" w:eastAsia="uk-UA" w:bidi="uk-UA"/>
      </w:rPr>
    </w:lvl>
    <w:lvl w:ilvl="4" w:tplc="50068878">
      <w:numFmt w:val="bullet"/>
      <w:lvlText w:val="•"/>
      <w:lvlJc w:val="left"/>
      <w:pPr>
        <w:ind w:left="4552" w:hanging="348"/>
      </w:pPr>
      <w:rPr>
        <w:rFonts w:hint="default"/>
        <w:lang w:val="uk-UA" w:eastAsia="uk-UA" w:bidi="uk-UA"/>
      </w:rPr>
    </w:lvl>
    <w:lvl w:ilvl="5" w:tplc="FA9E4A28">
      <w:numFmt w:val="bullet"/>
      <w:lvlText w:val="•"/>
      <w:lvlJc w:val="left"/>
      <w:pPr>
        <w:ind w:left="5485" w:hanging="348"/>
      </w:pPr>
      <w:rPr>
        <w:rFonts w:hint="default"/>
        <w:lang w:val="uk-UA" w:eastAsia="uk-UA" w:bidi="uk-UA"/>
      </w:rPr>
    </w:lvl>
    <w:lvl w:ilvl="6" w:tplc="38D6CE3C">
      <w:numFmt w:val="bullet"/>
      <w:lvlText w:val="•"/>
      <w:lvlJc w:val="left"/>
      <w:pPr>
        <w:ind w:left="6418" w:hanging="348"/>
      </w:pPr>
      <w:rPr>
        <w:rFonts w:hint="default"/>
        <w:lang w:val="uk-UA" w:eastAsia="uk-UA" w:bidi="uk-UA"/>
      </w:rPr>
    </w:lvl>
    <w:lvl w:ilvl="7" w:tplc="8960A3C8">
      <w:numFmt w:val="bullet"/>
      <w:lvlText w:val="•"/>
      <w:lvlJc w:val="left"/>
      <w:pPr>
        <w:ind w:left="7351" w:hanging="348"/>
      </w:pPr>
      <w:rPr>
        <w:rFonts w:hint="default"/>
        <w:lang w:val="uk-UA" w:eastAsia="uk-UA" w:bidi="uk-UA"/>
      </w:rPr>
    </w:lvl>
    <w:lvl w:ilvl="8" w:tplc="C3E01968">
      <w:numFmt w:val="bullet"/>
      <w:lvlText w:val="•"/>
      <w:lvlJc w:val="left"/>
      <w:pPr>
        <w:ind w:left="8284" w:hanging="348"/>
      </w:pPr>
      <w:rPr>
        <w:rFonts w:hint="default"/>
        <w:lang w:val="uk-UA" w:eastAsia="uk-UA" w:bidi="uk-UA"/>
      </w:rPr>
    </w:lvl>
  </w:abstractNum>
  <w:abstractNum w:abstractNumId="25" w15:restartNumberingAfterBreak="0">
    <w:nsid w:val="68816C55"/>
    <w:multiLevelType w:val="hybridMultilevel"/>
    <w:tmpl w:val="8E6895A6"/>
    <w:lvl w:ilvl="0" w:tplc="90580F9C">
      <w:start w:val="1"/>
      <w:numFmt w:val="decimal"/>
      <w:lvlText w:val="%1."/>
      <w:lvlJc w:val="left"/>
      <w:pPr>
        <w:ind w:left="37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F960718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8BD63156">
      <w:numFmt w:val="bullet"/>
      <w:lvlText w:val="•"/>
      <w:lvlJc w:val="left"/>
      <w:pPr>
        <w:ind w:left="1437" w:hanging="348"/>
      </w:pPr>
      <w:rPr>
        <w:rFonts w:hint="default"/>
        <w:lang w:val="uk-UA" w:eastAsia="uk-UA" w:bidi="uk-UA"/>
      </w:rPr>
    </w:lvl>
    <w:lvl w:ilvl="3" w:tplc="0E402A28">
      <w:numFmt w:val="bullet"/>
      <w:lvlText w:val="•"/>
      <w:lvlJc w:val="left"/>
      <w:pPr>
        <w:ind w:left="2054" w:hanging="348"/>
      </w:pPr>
      <w:rPr>
        <w:rFonts w:hint="default"/>
        <w:lang w:val="uk-UA" w:eastAsia="uk-UA" w:bidi="uk-UA"/>
      </w:rPr>
    </w:lvl>
    <w:lvl w:ilvl="4" w:tplc="9DD4538E">
      <w:numFmt w:val="bullet"/>
      <w:lvlText w:val="•"/>
      <w:lvlJc w:val="left"/>
      <w:pPr>
        <w:ind w:left="2672" w:hanging="348"/>
      </w:pPr>
      <w:rPr>
        <w:rFonts w:hint="default"/>
        <w:lang w:val="uk-UA" w:eastAsia="uk-UA" w:bidi="uk-UA"/>
      </w:rPr>
    </w:lvl>
    <w:lvl w:ilvl="5" w:tplc="FB8CD224">
      <w:numFmt w:val="bullet"/>
      <w:lvlText w:val="•"/>
      <w:lvlJc w:val="left"/>
      <w:pPr>
        <w:ind w:left="3289" w:hanging="348"/>
      </w:pPr>
      <w:rPr>
        <w:rFonts w:hint="default"/>
        <w:lang w:val="uk-UA" w:eastAsia="uk-UA" w:bidi="uk-UA"/>
      </w:rPr>
    </w:lvl>
    <w:lvl w:ilvl="6" w:tplc="6F86CA3A">
      <w:numFmt w:val="bullet"/>
      <w:lvlText w:val="•"/>
      <w:lvlJc w:val="left"/>
      <w:pPr>
        <w:ind w:left="3907" w:hanging="348"/>
      </w:pPr>
      <w:rPr>
        <w:rFonts w:hint="default"/>
        <w:lang w:val="uk-UA" w:eastAsia="uk-UA" w:bidi="uk-UA"/>
      </w:rPr>
    </w:lvl>
    <w:lvl w:ilvl="7" w:tplc="CAA81C68">
      <w:numFmt w:val="bullet"/>
      <w:lvlText w:val="•"/>
      <w:lvlJc w:val="left"/>
      <w:pPr>
        <w:ind w:left="4524" w:hanging="348"/>
      </w:pPr>
      <w:rPr>
        <w:rFonts w:hint="default"/>
        <w:lang w:val="uk-UA" w:eastAsia="uk-UA" w:bidi="uk-UA"/>
      </w:rPr>
    </w:lvl>
    <w:lvl w:ilvl="8" w:tplc="31AAAA72">
      <w:numFmt w:val="bullet"/>
      <w:lvlText w:val="•"/>
      <w:lvlJc w:val="left"/>
      <w:pPr>
        <w:ind w:left="5142" w:hanging="348"/>
      </w:pPr>
      <w:rPr>
        <w:rFonts w:hint="default"/>
        <w:lang w:val="uk-UA" w:eastAsia="uk-UA" w:bidi="uk-UA"/>
      </w:rPr>
    </w:lvl>
  </w:abstractNum>
  <w:abstractNum w:abstractNumId="26" w15:restartNumberingAfterBreak="0">
    <w:nsid w:val="6A447B10"/>
    <w:multiLevelType w:val="hybridMultilevel"/>
    <w:tmpl w:val="ADAC29A8"/>
    <w:lvl w:ilvl="0" w:tplc="9BE6397C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93268F06">
      <w:numFmt w:val="bullet"/>
      <w:lvlText w:val="•"/>
      <w:lvlJc w:val="left"/>
      <w:pPr>
        <w:ind w:left="1906" w:hanging="348"/>
      </w:pPr>
      <w:rPr>
        <w:rFonts w:hint="default"/>
        <w:lang w:val="uk-UA" w:eastAsia="uk-UA" w:bidi="uk-UA"/>
      </w:rPr>
    </w:lvl>
    <w:lvl w:ilvl="2" w:tplc="7C960270">
      <w:numFmt w:val="bullet"/>
      <w:lvlText w:val="•"/>
      <w:lvlJc w:val="left"/>
      <w:pPr>
        <w:ind w:left="2853" w:hanging="348"/>
      </w:pPr>
      <w:rPr>
        <w:rFonts w:hint="default"/>
        <w:lang w:val="uk-UA" w:eastAsia="uk-UA" w:bidi="uk-UA"/>
      </w:rPr>
    </w:lvl>
    <w:lvl w:ilvl="3" w:tplc="CD34ED7A">
      <w:numFmt w:val="bullet"/>
      <w:lvlText w:val="•"/>
      <w:lvlJc w:val="left"/>
      <w:pPr>
        <w:ind w:left="3799" w:hanging="348"/>
      </w:pPr>
      <w:rPr>
        <w:rFonts w:hint="default"/>
        <w:lang w:val="uk-UA" w:eastAsia="uk-UA" w:bidi="uk-UA"/>
      </w:rPr>
    </w:lvl>
    <w:lvl w:ilvl="4" w:tplc="00144026">
      <w:numFmt w:val="bullet"/>
      <w:lvlText w:val="•"/>
      <w:lvlJc w:val="left"/>
      <w:pPr>
        <w:ind w:left="4746" w:hanging="348"/>
      </w:pPr>
      <w:rPr>
        <w:rFonts w:hint="default"/>
        <w:lang w:val="uk-UA" w:eastAsia="uk-UA" w:bidi="uk-UA"/>
      </w:rPr>
    </w:lvl>
    <w:lvl w:ilvl="5" w:tplc="6FD0E45A">
      <w:numFmt w:val="bullet"/>
      <w:lvlText w:val="•"/>
      <w:lvlJc w:val="left"/>
      <w:pPr>
        <w:ind w:left="5693" w:hanging="348"/>
      </w:pPr>
      <w:rPr>
        <w:rFonts w:hint="default"/>
        <w:lang w:val="uk-UA" w:eastAsia="uk-UA" w:bidi="uk-UA"/>
      </w:rPr>
    </w:lvl>
    <w:lvl w:ilvl="6" w:tplc="05F286A2">
      <w:numFmt w:val="bullet"/>
      <w:lvlText w:val="•"/>
      <w:lvlJc w:val="left"/>
      <w:pPr>
        <w:ind w:left="6639" w:hanging="348"/>
      </w:pPr>
      <w:rPr>
        <w:rFonts w:hint="default"/>
        <w:lang w:val="uk-UA" w:eastAsia="uk-UA" w:bidi="uk-UA"/>
      </w:rPr>
    </w:lvl>
    <w:lvl w:ilvl="7" w:tplc="6A20D9C2">
      <w:numFmt w:val="bullet"/>
      <w:lvlText w:val="•"/>
      <w:lvlJc w:val="left"/>
      <w:pPr>
        <w:ind w:left="7586" w:hanging="348"/>
      </w:pPr>
      <w:rPr>
        <w:rFonts w:hint="default"/>
        <w:lang w:val="uk-UA" w:eastAsia="uk-UA" w:bidi="uk-UA"/>
      </w:rPr>
    </w:lvl>
    <w:lvl w:ilvl="8" w:tplc="69DA3536">
      <w:numFmt w:val="bullet"/>
      <w:lvlText w:val="•"/>
      <w:lvlJc w:val="left"/>
      <w:pPr>
        <w:ind w:left="8533" w:hanging="348"/>
      </w:pPr>
      <w:rPr>
        <w:rFonts w:hint="default"/>
        <w:lang w:val="uk-UA" w:eastAsia="uk-UA" w:bidi="uk-UA"/>
      </w:rPr>
    </w:lvl>
  </w:abstractNum>
  <w:abstractNum w:abstractNumId="27" w15:restartNumberingAfterBreak="0">
    <w:nsid w:val="730F599C"/>
    <w:multiLevelType w:val="hybridMultilevel"/>
    <w:tmpl w:val="05DAE4C0"/>
    <w:lvl w:ilvl="0" w:tplc="1B7E3814">
      <w:start w:val="1"/>
      <w:numFmt w:val="decimal"/>
      <w:lvlText w:val="%1."/>
      <w:lvlJc w:val="left"/>
      <w:pPr>
        <w:ind w:left="81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B6BC01D0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CC94C7C6">
      <w:numFmt w:val="bullet"/>
      <w:lvlText w:val="•"/>
      <w:lvlJc w:val="left"/>
      <w:pPr>
        <w:ind w:left="2686" w:hanging="348"/>
      </w:pPr>
      <w:rPr>
        <w:rFonts w:hint="default"/>
        <w:lang w:val="uk-UA" w:eastAsia="uk-UA" w:bidi="uk-UA"/>
      </w:rPr>
    </w:lvl>
    <w:lvl w:ilvl="3" w:tplc="96548276">
      <w:numFmt w:val="bullet"/>
      <w:lvlText w:val="•"/>
      <w:lvlJc w:val="left"/>
      <w:pPr>
        <w:ind w:left="3619" w:hanging="348"/>
      </w:pPr>
      <w:rPr>
        <w:rFonts w:hint="default"/>
        <w:lang w:val="uk-UA" w:eastAsia="uk-UA" w:bidi="uk-UA"/>
      </w:rPr>
    </w:lvl>
    <w:lvl w:ilvl="4" w:tplc="89BA47BC">
      <w:numFmt w:val="bullet"/>
      <w:lvlText w:val="•"/>
      <w:lvlJc w:val="left"/>
      <w:pPr>
        <w:ind w:left="4552" w:hanging="348"/>
      </w:pPr>
      <w:rPr>
        <w:rFonts w:hint="default"/>
        <w:lang w:val="uk-UA" w:eastAsia="uk-UA" w:bidi="uk-UA"/>
      </w:rPr>
    </w:lvl>
    <w:lvl w:ilvl="5" w:tplc="882ED370">
      <w:numFmt w:val="bullet"/>
      <w:lvlText w:val="•"/>
      <w:lvlJc w:val="left"/>
      <w:pPr>
        <w:ind w:left="5485" w:hanging="348"/>
      </w:pPr>
      <w:rPr>
        <w:rFonts w:hint="default"/>
        <w:lang w:val="uk-UA" w:eastAsia="uk-UA" w:bidi="uk-UA"/>
      </w:rPr>
    </w:lvl>
    <w:lvl w:ilvl="6" w:tplc="046CF336">
      <w:numFmt w:val="bullet"/>
      <w:lvlText w:val="•"/>
      <w:lvlJc w:val="left"/>
      <w:pPr>
        <w:ind w:left="6418" w:hanging="348"/>
      </w:pPr>
      <w:rPr>
        <w:rFonts w:hint="default"/>
        <w:lang w:val="uk-UA" w:eastAsia="uk-UA" w:bidi="uk-UA"/>
      </w:rPr>
    </w:lvl>
    <w:lvl w:ilvl="7" w:tplc="F8661D54">
      <w:numFmt w:val="bullet"/>
      <w:lvlText w:val="•"/>
      <w:lvlJc w:val="left"/>
      <w:pPr>
        <w:ind w:left="7351" w:hanging="348"/>
      </w:pPr>
      <w:rPr>
        <w:rFonts w:hint="default"/>
        <w:lang w:val="uk-UA" w:eastAsia="uk-UA" w:bidi="uk-UA"/>
      </w:rPr>
    </w:lvl>
    <w:lvl w:ilvl="8" w:tplc="8C1815C4">
      <w:numFmt w:val="bullet"/>
      <w:lvlText w:val="•"/>
      <w:lvlJc w:val="left"/>
      <w:pPr>
        <w:ind w:left="8284" w:hanging="348"/>
      </w:pPr>
      <w:rPr>
        <w:rFonts w:hint="default"/>
        <w:lang w:val="uk-UA" w:eastAsia="uk-UA" w:bidi="uk-UA"/>
      </w:rPr>
    </w:lvl>
  </w:abstractNum>
  <w:abstractNum w:abstractNumId="28" w15:restartNumberingAfterBreak="0">
    <w:nsid w:val="74104B35"/>
    <w:multiLevelType w:val="hybridMultilevel"/>
    <w:tmpl w:val="F45E80C6"/>
    <w:lvl w:ilvl="0" w:tplc="AA4A42C4">
      <w:numFmt w:val="bullet"/>
      <w:lvlText w:val="–"/>
      <w:lvlJc w:val="left"/>
      <w:pPr>
        <w:ind w:left="44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6540F3E">
      <w:numFmt w:val="bullet"/>
      <w:lvlText w:val="–"/>
      <w:lvlJc w:val="left"/>
      <w:pPr>
        <w:ind w:left="94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08A8740E">
      <w:numFmt w:val="bullet"/>
      <w:lvlText w:val="•"/>
      <w:lvlJc w:val="left"/>
      <w:pPr>
        <w:ind w:left="1994" w:hanging="212"/>
      </w:pPr>
      <w:rPr>
        <w:rFonts w:hint="default"/>
        <w:lang w:val="uk-UA" w:eastAsia="uk-UA" w:bidi="uk-UA"/>
      </w:rPr>
    </w:lvl>
    <w:lvl w:ilvl="3" w:tplc="B18AA9CE">
      <w:numFmt w:val="bullet"/>
      <w:lvlText w:val="•"/>
      <w:lvlJc w:val="left"/>
      <w:pPr>
        <w:ind w:left="3048" w:hanging="212"/>
      </w:pPr>
      <w:rPr>
        <w:rFonts w:hint="default"/>
        <w:lang w:val="uk-UA" w:eastAsia="uk-UA" w:bidi="uk-UA"/>
      </w:rPr>
    </w:lvl>
    <w:lvl w:ilvl="4" w:tplc="C5421EBE">
      <w:numFmt w:val="bullet"/>
      <w:lvlText w:val="•"/>
      <w:lvlJc w:val="left"/>
      <w:pPr>
        <w:ind w:left="4102" w:hanging="212"/>
      </w:pPr>
      <w:rPr>
        <w:rFonts w:hint="default"/>
        <w:lang w:val="uk-UA" w:eastAsia="uk-UA" w:bidi="uk-UA"/>
      </w:rPr>
    </w:lvl>
    <w:lvl w:ilvl="5" w:tplc="CA0E3290">
      <w:numFmt w:val="bullet"/>
      <w:lvlText w:val="•"/>
      <w:lvlJc w:val="left"/>
      <w:pPr>
        <w:ind w:left="5156" w:hanging="212"/>
      </w:pPr>
      <w:rPr>
        <w:rFonts w:hint="default"/>
        <w:lang w:val="uk-UA" w:eastAsia="uk-UA" w:bidi="uk-UA"/>
      </w:rPr>
    </w:lvl>
    <w:lvl w:ilvl="6" w:tplc="346801A6">
      <w:numFmt w:val="bullet"/>
      <w:lvlText w:val="•"/>
      <w:lvlJc w:val="left"/>
      <w:pPr>
        <w:ind w:left="6210" w:hanging="212"/>
      </w:pPr>
      <w:rPr>
        <w:rFonts w:hint="default"/>
        <w:lang w:val="uk-UA" w:eastAsia="uk-UA" w:bidi="uk-UA"/>
      </w:rPr>
    </w:lvl>
    <w:lvl w:ilvl="7" w:tplc="A4F27612">
      <w:numFmt w:val="bullet"/>
      <w:lvlText w:val="•"/>
      <w:lvlJc w:val="left"/>
      <w:pPr>
        <w:ind w:left="7264" w:hanging="212"/>
      </w:pPr>
      <w:rPr>
        <w:rFonts w:hint="default"/>
        <w:lang w:val="uk-UA" w:eastAsia="uk-UA" w:bidi="uk-UA"/>
      </w:rPr>
    </w:lvl>
    <w:lvl w:ilvl="8" w:tplc="124407CE">
      <w:numFmt w:val="bullet"/>
      <w:lvlText w:val="•"/>
      <w:lvlJc w:val="left"/>
      <w:pPr>
        <w:ind w:left="8318" w:hanging="212"/>
      </w:pPr>
      <w:rPr>
        <w:rFonts w:hint="default"/>
        <w:lang w:val="uk-UA" w:eastAsia="uk-UA" w:bidi="uk-UA"/>
      </w:rPr>
    </w:lvl>
  </w:abstractNum>
  <w:abstractNum w:abstractNumId="29" w15:restartNumberingAfterBreak="0">
    <w:nsid w:val="7A3933F1"/>
    <w:multiLevelType w:val="hybridMultilevel"/>
    <w:tmpl w:val="C0087554"/>
    <w:lvl w:ilvl="0" w:tplc="B42A5344">
      <w:start w:val="1"/>
      <w:numFmt w:val="decimal"/>
      <w:lvlText w:val="%1."/>
      <w:lvlJc w:val="left"/>
      <w:pPr>
        <w:ind w:left="81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EBD858DA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150CBD92">
      <w:numFmt w:val="bullet"/>
      <w:lvlText w:val="•"/>
      <w:lvlJc w:val="left"/>
      <w:pPr>
        <w:ind w:left="2686" w:hanging="348"/>
      </w:pPr>
      <w:rPr>
        <w:rFonts w:hint="default"/>
        <w:lang w:val="uk-UA" w:eastAsia="uk-UA" w:bidi="uk-UA"/>
      </w:rPr>
    </w:lvl>
    <w:lvl w:ilvl="3" w:tplc="3BE676FC">
      <w:numFmt w:val="bullet"/>
      <w:lvlText w:val="•"/>
      <w:lvlJc w:val="left"/>
      <w:pPr>
        <w:ind w:left="3619" w:hanging="348"/>
      </w:pPr>
      <w:rPr>
        <w:rFonts w:hint="default"/>
        <w:lang w:val="uk-UA" w:eastAsia="uk-UA" w:bidi="uk-UA"/>
      </w:rPr>
    </w:lvl>
    <w:lvl w:ilvl="4" w:tplc="1804B432">
      <w:numFmt w:val="bullet"/>
      <w:lvlText w:val="•"/>
      <w:lvlJc w:val="left"/>
      <w:pPr>
        <w:ind w:left="4552" w:hanging="348"/>
      </w:pPr>
      <w:rPr>
        <w:rFonts w:hint="default"/>
        <w:lang w:val="uk-UA" w:eastAsia="uk-UA" w:bidi="uk-UA"/>
      </w:rPr>
    </w:lvl>
    <w:lvl w:ilvl="5" w:tplc="958CCB58">
      <w:numFmt w:val="bullet"/>
      <w:lvlText w:val="•"/>
      <w:lvlJc w:val="left"/>
      <w:pPr>
        <w:ind w:left="5485" w:hanging="348"/>
      </w:pPr>
      <w:rPr>
        <w:rFonts w:hint="default"/>
        <w:lang w:val="uk-UA" w:eastAsia="uk-UA" w:bidi="uk-UA"/>
      </w:rPr>
    </w:lvl>
    <w:lvl w:ilvl="6" w:tplc="77429644">
      <w:numFmt w:val="bullet"/>
      <w:lvlText w:val="•"/>
      <w:lvlJc w:val="left"/>
      <w:pPr>
        <w:ind w:left="6418" w:hanging="348"/>
      </w:pPr>
      <w:rPr>
        <w:rFonts w:hint="default"/>
        <w:lang w:val="uk-UA" w:eastAsia="uk-UA" w:bidi="uk-UA"/>
      </w:rPr>
    </w:lvl>
    <w:lvl w:ilvl="7" w:tplc="18A49DD2">
      <w:numFmt w:val="bullet"/>
      <w:lvlText w:val="•"/>
      <w:lvlJc w:val="left"/>
      <w:pPr>
        <w:ind w:left="7351" w:hanging="348"/>
      </w:pPr>
      <w:rPr>
        <w:rFonts w:hint="default"/>
        <w:lang w:val="uk-UA" w:eastAsia="uk-UA" w:bidi="uk-UA"/>
      </w:rPr>
    </w:lvl>
    <w:lvl w:ilvl="8" w:tplc="F0FCA8C4">
      <w:numFmt w:val="bullet"/>
      <w:lvlText w:val="•"/>
      <w:lvlJc w:val="left"/>
      <w:pPr>
        <w:ind w:left="8284" w:hanging="348"/>
      </w:pPr>
      <w:rPr>
        <w:rFonts w:hint="default"/>
        <w:lang w:val="uk-UA" w:eastAsia="uk-UA" w:bidi="uk-UA"/>
      </w:rPr>
    </w:lvl>
  </w:abstractNum>
  <w:abstractNum w:abstractNumId="30" w15:restartNumberingAfterBreak="0">
    <w:nsid w:val="7D4819CC"/>
    <w:multiLevelType w:val="hybridMultilevel"/>
    <w:tmpl w:val="D17AF300"/>
    <w:lvl w:ilvl="0" w:tplc="D408AEF2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0E5EA2AE">
      <w:numFmt w:val="bullet"/>
      <w:lvlText w:val="•"/>
      <w:lvlJc w:val="left"/>
      <w:pPr>
        <w:ind w:left="1753" w:hanging="348"/>
      </w:pPr>
      <w:rPr>
        <w:rFonts w:hint="default"/>
        <w:lang w:val="uk-UA" w:eastAsia="uk-UA" w:bidi="uk-UA"/>
      </w:rPr>
    </w:lvl>
    <w:lvl w:ilvl="2" w:tplc="587AA704">
      <w:numFmt w:val="bullet"/>
      <w:lvlText w:val="•"/>
      <w:lvlJc w:val="left"/>
      <w:pPr>
        <w:ind w:left="2687" w:hanging="348"/>
      </w:pPr>
      <w:rPr>
        <w:rFonts w:hint="default"/>
        <w:lang w:val="uk-UA" w:eastAsia="uk-UA" w:bidi="uk-UA"/>
      </w:rPr>
    </w:lvl>
    <w:lvl w:ilvl="3" w:tplc="DA2E9B1E">
      <w:numFmt w:val="bullet"/>
      <w:lvlText w:val="•"/>
      <w:lvlJc w:val="left"/>
      <w:pPr>
        <w:ind w:left="3621" w:hanging="348"/>
      </w:pPr>
      <w:rPr>
        <w:rFonts w:hint="default"/>
        <w:lang w:val="uk-UA" w:eastAsia="uk-UA" w:bidi="uk-UA"/>
      </w:rPr>
    </w:lvl>
    <w:lvl w:ilvl="4" w:tplc="7A6ACE34">
      <w:numFmt w:val="bullet"/>
      <w:lvlText w:val="•"/>
      <w:lvlJc w:val="left"/>
      <w:pPr>
        <w:ind w:left="4555" w:hanging="348"/>
      </w:pPr>
      <w:rPr>
        <w:rFonts w:hint="default"/>
        <w:lang w:val="uk-UA" w:eastAsia="uk-UA" w:bidi="uk-UA"/>
      </w:rPr>
    </w:lvl>
    <w:lvl w:ilvl="5" w:tplc="20BEA2C6">
      <w:numFmt w:val="bullet"/>
      <w:lvlText w:val="•"/>
      <w:lvlJc w:val="left"/>
      <w:pPr>
        <w:ind w:left="5489" w:hanging="348"/>
      </w:pPr>
      <w:rPr>
        <w:rFonts w:hint="default"/>
        <w:lang w:val="uk-UA" w:eastAsia="uk-UA" w:bidi="uk-UA"/>
      </w:rPr>
    </w:lvl>
    <w:lvl w:ilvl="6" w:tplc="35A67F4E">
      <w:numFmt w:val="bullet"/>
      <w:lvlText w:val="•"/>
      <w:lvlJc w:val="left"/>
      <w:pPr>
        <w:ind w:left="6423" w:hanging="348"/>
      </w:pPr>
      <w:rPr>
        <w:rFonts w:hint="default"/>
        <w:lang w:val="uk-UA" w:eastAsia="uk-UA" w:bidi="uk-UA"/>
      </w:rPr>
    </w:lvl>
    <w:lvl w:ilvl="7" w:tplc="615EB768">
      <w:numFmt w:val="bullet"/>
      <w:lvlText w:val="•"/>
      <w:lvlJc w:val="left"/>
      <w:pPr>
        <w:ind w:left="7357" w:hanging="348"/>
      </w:pPr>
      <w:rPr>
        <w:rFonts w:hint="default"/>
        <w:lang w:val="uk-UA" w:eastAsia="uk-UA" w:bidi="uk-UA"/>
      </w:rPr>
    </w:lvl>
    <w:lvl w:ilvl="8" w:tplc="A6904AAC">
      <w:numFmt w:val="bullet"/>
      <w:lvlText w:val="•"/>
      <w:lvlJc w:val="left"/>
      <w:pPr>
        <w:ind w:left="8291" w:hanging="348"/>
      </w:pPr>
      <w:rPr>
        <w:rFonts w:hint="default"/>
        <w:lang w:val="uk-UA" w:eastAsia="uk-UA" w:bidi="uk-UA"/>
      </w:r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25"/>
  </w:num>
  <w:num w:numId="8">
    <w:abstractNumId w:val="15"/>
  </w:num>
  <w:num w:numId="9">
    <w:abstractNumId w:val="11"/>
  </w:num>
  <w:num w:numId="10">
    <w:abstractNumId w:val="20"/>
  </w:num>
  <w:num w:numId="11">
    <w:abstractNumId w:val="21"/>
  </w:num>
  <w:num w:numId="12">
    <w:abstractNumId w:val="6"/>
  </w:num>
  <w:num w:numId="13">
    <w:abstractNumId w:val="8"/>
  </w:num>
  <w:num w:numId="14">
    <w:abstractNumId w:val="9"/>
  </w:num>
  <w:num w:numId="15">
    <w:abstractNumId w:val="7"/>
  </w:num>
  <w:num w:numId="16">
    <w:abstractNumId w:val="1"/>
  </w:num>
  <w:num w:numId="17">
    <w:abstractNumId w:val="29"/>
  </w:num>
  <w:num w:numId="18">
    <w:abstractNumId w:val="30"/>
  </w:num>
  <w:num w:numId="19">
    <w:abstractNumId w:val="2"/>
  </w:num>
  <w:num w:numId="20">
    <w:abstractNumId w:val="24"/>
  </w:num>
  <w:num w:numId="21">
    <w:abstractNumId w:val="3"/>
  </w:num>
  <w:num w:numId="22">
    <w:abstractNumId w:val="17"/>
  </w:num>
  <w:num w:numId="23">
    <w:abstractNumId w:val="27"/>
  </w:num>
  <w:num w:numId="24">
    <w:abstractNumId w:val="12"/>
  </w:num>
  <w:num w:numId="25">
    <w:abstractNumId w:val="26"/>
  </w:num>
  <w:num w:numId="26">
    <w:abstractNumId w:val="28"/>
  </w:num>
  <w:num w:numId="27">
    <w:abstractNumId w:val="23"/>
  </w:num>
  <w:num w:numId="28">
    <w:abstractNumId w:val="19"/>
  </w:num>
  <w:num w:numId="29">
    <w:abstractNumId w:val="13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37"/>
    <w:rsid w:val="00006D4F"/>
    <w:rsid w:val="000D0078"/>
    <w:rsid w:val="000D7409"/>
    <w:rsid w:val="000F72F3"/>
    <w:rsid w:val="0019460A"/>
    <w:rsid w:val="00201E60"/>
    <w:rsid w:val="0023196A"/>
    <w:rsid w:val="00640D6F"/>
    <w:rsid w:val="006809A7"/>
    <w:rsid w:val="00752B07"/>
    <w:rsid w:val="00883546"/>
    <w:rsid w:val="009B3602"/>
    <w:rsid w:val="009F52CE"/>
    <w:rsid w:val="00AD1208"/>
    <w:rsid w:val="00B66069"/>
    <w:rsid w:val="00B74343"/>
    <w:rsid w:val="00B8456D"/>
    <w:rsid w:val="00B95150"/>
    <w:rsid w:val="00CE5198"/>
    <w:rsid w:val="00D36537"/>
    <w:rsid w:val="00D56201"/>
    <w:rsid w:val="00D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199EC60-47C3-4758-B333-409B410A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0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0D0078"/>
    <w:pPr>
      <w:ind w:left="9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0078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0D0078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D007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D769D5"/>
    <w:pPr>
      <w:ind w:left="560" w:firstLine="360"/>
    </w:pPr>
  </w:style>
  <w:style w:type="paragraph" w:styleId="a6">
    <w:name w:val="header"/>
    <w:basedOn w:val="a"/>
    <w:link w:val="a7"/>
    <w:rsid w:val="00006D4F"/>
    <w:pPr>
      <w:widowControl/>
      <w:tabs>
        <w:tab w:val="center" w:pos="4153"/>
        <w:tab w:val="right" w:pos="8306"/>
      </w:tabs>
      <w:autoSpaceDE/>
      <w:autoSpaceDN/>
    </w:pPr>
    <w:rPr>
      <w:sz w:val="28"/>
      <w:szCs w:val="20"/>
      <w:lang w:val="x-none" w:eastAsia="x-none" w:bidi="ar-SA"/>
    </w:rPr>
  </w:style>
  <w:style w:type="character" w:customStyle="1" w:styleId="a7">
    <w:name w:val="Верхній колонтитул Знак"/>
    <w:basedOn w:val="a0"/>
    <w:link w:val="a6"/>
    <w:rsid w:val="00006D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06D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 w:bidi="uk-UA"/>
    </w:rPr>
  </w:style>
  <w:style w:type="paragraph" w:styleId="21">
    <w:name w:val="Body Text Indent 2"/>
    <w:basedOn w:val="a"/>
    <w:link w:val="22"/>
    <w:uiPriority w:val="99"/>
    <w:semiHidden/>
    <w:unhideWhenUsed/>
    <w:rsid w:val="00006D4F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006D4F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longtext1">
    <w:name w:val="long_text1"/>
    <w:rsid w:val="00006D4F"/>
    <w:rPr>
      <w:sz w:val="22"/>
      <w:szCs w:val="22"/>
    </w:rPr>
  </w:style>
  <w:style w:type="character" w:customStyle="1" w:styleId="mediumtext">
    <w:name w:val="medium_text"/>
    <w:basedOn w:val="a0"/>
    <w:rsid w:val="00006D4F"/>
  </w:style>
  <w:style w:type="character" w:customStyle="1" w:styleId="shorttext">
    <w:name w:val="short_text"/>
    <w:basedOn w:val="a0"/>
    <w:rsid w:val="00006D4F"/>
  </w:style>
  <w:style w:type="character" w:customStyle="1" w:styleId="longtext">
    <w:name w:val="long_text"/>
    <w:basedOn w:val="a0"/>
    <w:rsid w:val="00006D4F"/>
  </w:style>
  <w:style w:type="character" w:customStyle="1" w:styleId="shorttext1">
    <w:name w:val="short_text1"/>
    <w:rsid w:val="00006D4F"/>
    <w:rPr>
      <w:sz w:val="33"/>
      <w:szCs w:val="33"/>
    </w:rPr>
  </w:style>
  <w:style w:type="character" w:customStyle="1" w:styleId="mediumtext1">
    <w:name w:val="medium_text1"/>
    <w:rsid w:val="00006D4F"/>
    <w:rPr>
      <w:sz w:val="27"/>
      <w:szCs w:val="27"/>
    </w:rPr>
  </w:style>
  <w:style w:type="paragraph" w:styleId="11">
    <w:name w:val="toc 1"/>
    <w:basedOn w:val="a"/>
    <w:next w:val="a"/>
    <w:autoRedefine/>
    <w:semiHidden/>
    <w:rsid w:val="009B3602"/>
    <w:pPr>
      <w:widowControl/>
      <w:autoSpaceDE/>
      <w:autoSpaceDN/>
    </w:pPr>
    <w:rPr>
      <w:sz w:val="24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D12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1208"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2020-12-27T15:56:00Z</dcterms:created>
  <dcterms:modified xsi:type="dcterms:W3CDTF">2020-12-27T15:56:00Z</dcterms:modified>
</cp:coreProperties>
</file>